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FAA7" w14:textId="77777777" w:rsidR="00AB0767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FBEC32" w14:textId="600BD7C1" w:rsidR="00DC461B" w:rsidRPr="00E50245" w:rsidRDefault="00DC461B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Bezpłatna pomoc doradcza, językowa i w opiece nad dziećmi dla uchodźców z Ukrainy</w:t>
      </w:r>
    </w:p>
    <w:p w14:paraId="47F368E4" w14:textId="77777777" w:rsidR="00AB0767" w:rsidRPr="00DC461B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A127A2" w14:textId="77777777" w:rsidR="00DC461B" w:rsidRPr="00DC461B" w:rsidRDefault="00DC461B" w:rsidP="00AB0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Osoby uciekające przed wojną w Ukrainie mogą liczyć na bezpłatną pomoc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Fundacja ADRA Polska w partnerstwie z organizacją CARE otworzyła w Lublinie Centrum Integracyjne dla Cudzoziemców. Placówka oferuje pomoc informacyjną i prawną, wsparcie doradcy zawodowego i psychologa, lekcje języka polskiego, opiekę nad dziećmi a nawet masaż odstresowujący.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E9BAC8" w14:textId="77777777" w:rsidR="00DC461B" w:rsidRPr="00DC461B" w:rsidRDefault="00DC461B" w:rsidP="00DC46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trike/>
          <w:sz w:val="22"/>
          <w:szCs w:val="22"/>
        </w:rPr>
      </w:pPr>
    </w:p>
    <w:p w14:paraId="58E43DF5" w14:textId="1FAD141F" w:rsidR="00DC461B" w:rsidRPr="00DC461B" w:rsidRDefault="00DC461B" w:rsidP="00CE3F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Oferta Centrum Integracyjnego dla Cudzoziemców w Lublinie: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729C681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Punkt informacyjny – udziela informacji i porad dotyczących dostępnych form wsparcia, np. schronieniach, pomagający w wypełnianiu wniosków np. 500+ itd.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28B12F49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Konsultacje specjalisty ds. integracji –tematyka adaptacji, pomoc w sprawach urzędowych, bankowych, dotyczących kształcenia, tłumaczenia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306FD6FE" w14:textId="6B112D13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poszukiwaniu pracy,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DC461B">
        <w:rPr>
          <w:rStyle w:val="spellingerror"/>
          <w:rFonts w:ascii="Calibri" w:hAnsi="Calibri" w:cs="Calibri"/>
          <w:sz w:val="22"/>
          <w:szCs w:val="22"/>
        </w:rPr>
        <w:t>oradztwo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B1171">
        <w:rPr>
          <w:rStyle w:val="contextualspellingandgrammarerror"/>
          <w:rFonts w:ascii="Calibri" w:hAnsi="Calibri" w:cs="Calibri"/>
          <w:sz w:val="22"/>
          <w:szCs w:val="22"/>
        </w:rPr>
        <w:t>zawodowe </w:t>
      </w:r>
      <w:r w:rsidR="00DB1171" w:rsidRPr="00DB1171">
        <w:rPr>
          <w:rStyle w:val="contextualspellingandgrammarerror"/>
          <w:rFonts w:ascii="Calibri" w:hAnsi="Calibri" w:cs="Calibri"/>
          <w:sz w:val="22"/>
          <w:szCs w:val="22"/>
        </w:rPr>
        <w:t xml:space="preserve">i </w:t>
      </w:r>
      <w:r w:rsidRPr="00DB1171">
        <w:rPr>
          <w:rStyle w:val="normaltextrun"/>
          <w:rFonts w:ascii="Calibri" w:hAnsi="Calibri" w:cs="Calibri"/>
          <w:sz w:val="22"/>
          <w:szCs w:val="22"/>
        </w:rPr>
        <w:t>kursy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zawodowe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978F16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Kurs języka polskiego dla dorosłych oraz kurs językowy dla dzieci w wieku od 7 do 12 lat – zajęcia w grupach do 12 osób.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A591D67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Wsparcie w trudnych sytuacjach - psychologiczne i emocjonalne – pomoc specjalisty, który pracuje z uchodźcami już od 2014 roku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7C9CD29" w14:textId="77777777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Opieka dzienna nad dziećmi –opieka doświadczonego specjalisty na czas korzystania z usług placówki oraz nad dziećmi osób pracujących bądź poszukujących pracy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73D08871" w14:textId="69055D74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Masaż odstresowujący – dedykowany osobom w stresie lub kryzysie emocjonalnym. Na zabieg kwalifikuje psycholog</w:t>
      </w:r>
    </w:p>
    <w:p w14:paraId="220F3C22" w14:textId="34EFA7CE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82992D" w14:textId="313CC7BA" w:rsidR="00DC461B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– Wspieramy w przeróżnych czynnościach, pozwalających osobom, które uciekły przed wojną z Ukrainy, ułożyć sobie życie w Polsce – podsumowuje Jarosław Kit z Fundacji ADRA Polska, kierownik Centrum Integracyjnego dla Cudzoziemców w Lublinie.</w:t>
      </w:r>
    </w:p>
    <w:p w14:paraId="03C70683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61F54" w14:textId="2AA9CAD3" w:rsidR="005C1175" w:rsidRPr="005C1175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>Centrum Integracyjne dla Cudzoziemców w Lublinie działa przy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ul. Krakowskie przedmieście 21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, na II piętrze, od poniedziałku do piątku (z wyjęciem wtorków)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godzinach 8.30-15.30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Więcej informacji: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tel. 535-595-750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794B85C" w14:textId="00E8794B" w:rsidR="00DC461B" w:rsidRPr="005C1175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Podobne placówki Fundacja ADRA Polska otworzyła w Bydgoszczy i Warszawie. </w:t>
      </w:r>
      <w:r w:rsidRPr="005C1175">
        <w:rPr>
          <w:rStyle w:val="normaltextrun"/>
          <w:rFonts w:ascii="Calibri" w:hAnsi="Calibri" w:cs="Calibri"/>
          <w:b/>
          <w:bCs/>
          <w:sz w:val="22"/>
          <w:szCs w:val="22"/>
        </w:rPr>
        <w:t>Wszystkie usługi oferowane przez Centra Integracyjne są bezpłatne.</w:t>
      </w:r>
    </w:p>
    <w:p w14:paraId="7181E678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717664" w14:textId="34FB7DED" w:rsidR="00DC461B" w:rsidRPr="00DC461B" w:rsidRDefault="00DC461B" w:rsidP="00DC46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273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Fundacja ADRA Polska</w:t>
      </w:r>
      <w:r w:rsidRPr="00DC46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organizacja zajmująca się pomocą rozwojową i humanitarną, część międzynarodowej sieci ADRA, działającej w 118 krajach świata. </w:t>
      </w:r>
      <w:r w:rsidRPr="00DC461B">
        <w:rPr>
          <w:rStyle w:val="normaltextrun"/>
          <w:rFonts w:ascii="Calibri" w:hAnsi="Calibri" w:cs="Calibri"/>
          <w:sz w:val="22"/>
          <w:szCs w:val="22"/>
        </w:rPr>
        <w:t>Fundacja od pierwszego dnia wojny w Ukrainie wspiera ofiary. Przy wsparciu CARE organizuje transporty humanitarne, ewakuacje i prowadzi ponad 60 schronisk zlokalizowanych w całej Polsce. ADRA Polska organizuje również wsparcie w zakresie włączenia społecznego i pomoc psychologiczną za pośrednictwem Centrów Integracyjnych dla Cudzoziemców oraz internetowej platformy pomocy psychologicznej HelpUkraine.GrupaWsparcia.pl.</w:t>
      </w:r>
      <w:r w:rsidR="003B273B">
        <w:rPr>
          <w:rStyle w:val="eop"/>
          <w:rFonts w:ascii="Calibri" w:hAnsi="Calibri" w:cs="Calibri"/>
          <w:sz w:val="22"/>
          <w:szCs w:val="22"/>
        </w:rPr>
        <w:t xml:space="preserve"> Więcej: </w:t>
      </w:r>
      <w:hyperlink r:id="rId8" w:history="1">
        <w:r w:rsidR="003B273B" w:rsidRPr="005C214A">
          <w:rPr>
            <w:rStyle w:val="Hipercze"/>
            <w:rFonts w:ascii="Calibri" w:hAnsi="Calibri" w:cs="Calibri"/>
            <w:sz w:val="22"/>
            <w:szCs w:val="22"/>
          </w:rPr>
          <w:t>www.adra.pl</w:t>
        </w:r>
      </w:hyperlink>
    </w:p>
    <w:p w14:paraId="1ED7B36C" w14:textId="77777777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C8FBF20" w14:textId="77777777" w:rsidR="00B737A9" w:rsidRPr="00DC461B" w:rsidRDefault="00B737A9" w:rsidP="00B737A9">
      <w:pPr>
        <w:rPr>
          <w:rFonts w:asciiTheme="minorHAnsi" w:hAnsiTheme="minorHAnsi" w:cstheme="minorHAnsi"/>
          <w:b/>
          <w:bCs/>
        </w:rPr>
      </w:pPr>
    </w:p>
    <w:sectPr w:rsidR="00B737A9" w:rsidRPr="00DC461B" w:rsidSect="00D306B8">
      <w:head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8EC" w14:textId="77777777" w:rsidR="003C6837" w:rsidRDefault="003C6837">
      <w:pPr>
        <w:spacing w:after="0" w:line="240" w:lineRule="auto"/>
      </w:pPr>
      <w:r>
        <w:separator/>
      </w:r>
    </w:p>
  </w:endnote>
  <w:endnote w:type="continuationSeparator" w:id="0">
    <w:p w14:paraId="4E8788F3" w14:textId="77777777" w:rsidR="003C6837" w:rsidRDefault="003C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138" w14:textId="77777777" w:rsidR="003C6837" w:rsidRDefault="003C6837">
      <w:pPr>
        <w:spacing w:after="0" w:line="240" w:lineRule="auto"/>
      </w:pPr>
      <w:r>
        <w:separator/>
      </w:r>
    </w:p>
  </w:footnote>
  <w:footnote w:type="continuationSeparator" w:id="0">
    <w:p w14:paraId="1C9E78FF" w14:textId="77777777" w:rsidR="003C6837" w:rsidRDefault="003C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5C"/>
    <w:multiLevelType w:val="hybridMultilevel"/>
    <w:tmpl w:val="B6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248"/>
    <w:multiLevelType w:val="multilevel"/>
    <w:tmpl w:val="112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8FF"/>
    <w:multiLevelType w:val="multilevel"/>
    <w:tmpl w:val="2A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92327"/>
    <w:multiLevelType w:val="hybridMultilevel"/>
    <w:tmpl w:val="EF68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61D"/>
    <w:multiLevelType w:val="multilevel"/>
    <w:tmpl w:val="B6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8"/>
  </w:num>
  <w:num w:numId="2" w16cid:durableId="2103261859">
    <w:abstractNumId w:val="5"/>
  </w:num>
  <w:num w:numId="3" w16cid:durableId="701900401">
    <w:abstractNumId w:val="3"/>
  </w:num>
  <w:num w:numId="4" w16cid:durableId="1604533126">
    <w:abstractNumId w:val="2"/>
  </w:num>
  <w:num w:numId="5" w16cid:durableId="1037463554">
    <w:abstractNumId w:val="0"/>
  </w:num>
  <w:num w:numId="6" w16cid:durableId="321399216">
    <w:abstractNumId w:val="6"/>
  </w:num>
  <w:num w:numId="7" w16cid:durableId="512842323">
    <w:abstractNumId w:val="7"/>
  </w:num>
  <w:num w:numId="8" w16cid:durableId="2089961365">
    <w:abstractNumId w:val="1"/>
  </w:num>
  <w:num w:numId="9" w16cid:durableId="191053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374C"/>
    <w:rsid w:val="000278B3"/>
    <w:rsid w:val="000404E8"/>
    <w:rsid w:val="000455B0"/>
    <w:rsid w:val="000507EE"/>
    <w:rsid w:val="000722AF"/>
    <w:rsid w:val="000741B9"/>
    <w:rsid w:val="000937FA"/>
    <w:rsid w:val="000A4201"/>
    <w:rsid w:val="000C40E4"/>
    <w:rsid w:val="00104A01"/>
    <w:rsid w:val="00135258"/>
    <w:rsid w:val="001652B4"/>
    <w:rsid w:val="00170772"/>
    <w:rsid w:val="00176690"/>
    <w:rsid w:val="001952F3"/>
    <w:rsid w:val="001A187D"/>
    <w:rsid w:val="001A461B"/>
    <w:rsid w:val="001E6D1E"/>
    <w:rsid w:val="0020689F"/>
    <w:rsid w:val="002328D7"/>
    <w:rsid w:val="00244834"/>
    <w:rsid w:val="0026192E"/>
    <w:rsid w:val="002811A6"/>
    <w:rsid w:val="00287654"/>
    <w:rsid w:val="002A5D09"/>
    <w:rsid w:val="002A6FE5"/>
    <w:rsid w:val="0034311B"/>
    <w:rsid w:val="00352EA6"/>
    <w:rsid w:val="003612C6"/>
    <w:rsid w:val="00385A5B"/>
    <w:rsid w:val="003B273B"/>
    <w:rsid w:val="003B3BEF"/>
    <w:rsid w:val="003B754D"/>
    <w:rsid w:val="003C6837"/>
    <w:rsid w:val="00430FC4"/>
    <w:rsid w:val="00441FC6"/>
    <w:rsid w:val="00454AC3"/>
    <w:rsid w:val="00466C5C"/>
    <w:rsid w:val="00466FE9"/>
    <w:rsid w:val="0048042A"/>
    <w:rsid w:val="0048697F"/>
    <w:rsid w:val="00496E5B"/>
    <w:rsid w:val="00497DF6"/>
    <w:rsid w:val="004B5BE8"/>
    <w:rsid w:val="0051612E"/>
    <w:rsid w:val="00532786"/>
    <w:rsid w:val="0055325B"/>
    <w:rsid w:val="00553F2F"/>
    <w:rsid w:val="0055448B"/>
    <w:rsid w:val="005600B8"/>
    <w:rsid w:val="00571EFA"/>
    <w:rsid w:val="005A7E74"/>
    <w:rsid w:val="005C1175"/>
    <w:rsid w:val="005C214A"/>
    <w:rsid w:val="005D4BA4"/>
    <w:rsid w:val="005F0E11"/>
    <w:rsid w:val="005F5D87"/>
    <w:rsid w:val="006131E7"/>
    <w:rsid w:val="0061591A"/>
    <w:rsid w:val="006340D4"/>
    <w:rsid w:val="00636899"/>
    <w:rsid w:val="00646C85"/>
    <w:rsid w:val="006667C1"/>
    <w:rsid w:val="00680A50"/>
    <w:rsid w:val="006A3171"/>
    <w:rsid w:val="006C2846"/>
    <w:rsid w:val="006E09C2"/>
    <w:rsid w:val="00712789"/>
    <w:rsid w:val="00722F26"/>
    <w:rsid w:val="00725EB3"/>
    <w:rsid w:val="00776395"/>
    <w:rsid w:val="0078360C"/>
    <w:rsid w:val="007A1CC7"/>
    <w:rsid w:val="007C0075"/>
    <w:rsid w:val="007E126B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2E46"/>
    <w:rsid w:val="009A57E8"/>
    <w:rsid w:val="009C60FD"/>
    <w:rsid w:val="009F6866"/>
    <w:rsid w:val="00A012C0"/>
    <w:rsid w:val="00A11410"/>
    <w:rsid w:val="00A23FF7"/>
    <w:rsid w:val="00A702CE"/>
    <w:rsid w:val="00A74E1F"/>
    <w:rsid w:val="00A770AE"/>
    <w:rsid w:val="00A816E6"/>
    <w:rsid w:val="00AB0767"/>
    <w:rsid w:val="00AC0C76"/>
    <w:rsid w:val="00AD372F"/>
    <w:rsid w:val="00AD421F"/>
    <w:rsid w:val="00AE0396"/>
    <w:rsid w:val="00B502D3"/>
    <w:rsid w:val="00B618CB"/>
    <w:rsid w:val="00B737A9"/>
    <w:rsid w:val="00B930F8"/>
    <w:rsid w:val="00BB4202"/>
    <w:rsid w:val="00BB642D"/>
    <w:rsid w:val="00BE360A"/>
    <w:rsid w:val="00BF334F"/>
    <w:rsid w:val="00C34FAA"/>
    <w:rsid w:val="00C61C0E"/>
    <w:rsid w:val="00C62809"/>
    <w:rsid w:val="00C86B77"/>
    <w:rsid w:val="00CA70C9"/>
    <w:rsid w:val="00CE10E6"/>
    <w:rsid w:val="00CE3F36"/>
    <w:rsid w:val="00D11B6F"/>
    <w:rsid w:val="00D24C47"/>
    <w:rsid w:val="00D306B8"/>
    <w:rsid w:val="00D312B1"/>
    <w:rsid w:val="00D532FB"/>
    <w:rsid w:val="00D54DF6"/>
    <w:rsid w:val="00D61FF4"/>
    <w:rsid w:val="00D7024F"/>
    <w:rsid w:val="00DA2C7F"/>
    <w:rsid w:val="00DB1171"/>
    <w:rsid w:val="00DB3986"/>
    <w:rsid w:val="00DC461B"/>
    <w:rsid w:val="00DC4FF1"/>
    <w:rsid w:val="00E03C21"/>
    <w:rsid w:val="00E13E9B"/>
    <w:rsid w:val="00E50245"/>
    <w:rsid w:val="00E64EF3"/>
    <w:rsid w:val="00E76115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2366F"/>
    <w:rsid w:val="00F35303"/>
    <w:rsid w:val="00F37576"/>
    <w:rsid w:val="00F5391C"/>
    <w:rsid w:val="00F8746A"/>
    <w:rsid w:val="00F87972"/>
    <w:rsid w:val="00FC654C"/>
    <w:rsid w:val="00FE2CF2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styleId="Nierozpoznanawzmianka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Skoczylas</dc:creator>
  <cp:lastModifiedBy>Marzena Skoczylas</cp:lastModifiedBy>
  <cp:revision>2</cp:revision>
  <dcterms:created xsi:type="dcterms:W3CDTF">2022-09-09T06:46:00Z</dcterms:created>
  <dcterms:modified xsi:type="dcterms:W3CDTF">2022-09-09T06:46:00Z</dcterms:modified>
</cp:coreProperties>
</file>