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0F3F" w14:textId="77777777" w:rsidR="00477C68" w:rsidRDefault="00477C68" w:rsidP="00AD1F92">
      <w:pPr>
        <w:contextualSpacing/>
        <w:jc w:val="both"/>
      </w:pPr>
      <w:r>
        <w:t xml:space="preserve">Szanowni Państwo, </w:t>
      </w:r>
    </w:p>
    <w:p w14:paraId="6BE3CB5C" w14:textId="77777777" w:rsidR="00477C68" w:rsidRDefault="00477C68" w:rsidP="00AD1F92">
      <w:pPr>
        <w:contextualSpacing/>
        <w:jc w:val="both"/>
      </w:pPr>
      <w:r>
        <w:t xml:space="preserve">uprzejmie informujemy, że  w dniu 13 kwietnia 2021 roku dokonano rozstrzygnięcia przetargu dotyczącego instalacji solarnych i fotowoltaicznych na budynkach </w:t>
      </w:r>
      <w:r w:rsidR="00AD1F92">
        <w:t>prywatnych</w:t>
      </w:r>
      <w:r>
        <w:t>.</w:t>
      </w:r>
    </w:p>
    <w:p w14:paraId="1CFD82B5" w14:textId="77777777" w:rsidR="00477C68" w:rsidRDefault="00AD1F92" w:rsidP="00AD1F92">
      <w:pPr>
        <w:contextualSpacing/>
        <w:jc w:val="both"/>
      </w:pPr>
      <w:r>
        <w:t>- W</w:t>
      </w:r>
      <w:r w:rsidR="00477C68">
        <w:t xml:space="preserve"> I części postepowania  - </w:t>
      </w:r>
      <w:r w:rsidR="00477C68" w:rsidRPr="00477C68">
        <w:rPr>
          <w:b/>
        </w:rPr>
        <w:t>Instalacje solarne</w:t>
      </w:r>
      <w:r w:rsidR="00477C68">
        <w:t xml:space="preserve"> - planowane jest podpisanie umowy z Wykonawcą, po czym niezwłocznie zostaną Państwu przekazane pisma dotyczące dalszych etapów realizacji um</w:t>
      </w:r>
      <w:r>
        <w:t>owy</w:t>
      </w:r>
      <w:r w:rsidR="00477C68">
        <w:t>.</w:t>
      </w:r>
    </w:p>
    <w:p w14:paraId="448C1E03" w14:textId="77777777" w:rsidR="00AD1F92" w:rsidRDefault="00AD1F92" w:rsidP="00AD1F92">
      <w:pPr>
        <w:contextualSpacing/>
        <w:jc w:val="both"/>
      </w:pPr>
      <w:r>
        <w:t xml:space="preserve">- W II części przetargu – </w:t>
      </w:r>
      <w:r w:rsidRPr="00AD1F92">
        <w:rPr>
          <w:b/>
        </w:rPr>
        <w:t xml:space="preserve">Instalacje fotowoltaiczne </w:t>
      </w:r>
      <w:r>
        <w:t xml:space="preserve">- </w:t>
      </w:r>
      <w:r w:rsidR="00477C68">
        <w:t>do rozstrzygniętego przetargu, wpłynęło odwołanie do Krajowej Izby Odwoławczej (KIO), co oznacza, że umowa z Wyko</w:t>
      </w:r>
      <w:r>
        <w:t>nawcą w II części postepowania, będzie mogła zostać</w:t>
      </w:r>
      <w:r w:rsidR="00477C68">
        <w:t xml:space="preserve"> podpisana po rozstrzygnięciu KIO. </w:t>
      </w:r>
    </w:p>
    <w:p w14:paraId="4E684523" w14:textId="77777777" w:rsidR="00477C68" w:rsidRDefault="00AD1F92" w:rsidP="00AD1F92">
      <w:pPr>
        <w:contextualSpacing/>
        <w:jc w:val="both"/>
      </w:pPr>
      <w:r>
        <w:t xml:space="preserve">Pisma do Użytkowników w części II będą kierowane niezwłocznie po zakończeniu postępowania </w:t>
      </w:r>
      <w:r>
        <w:br/>
        <w:t>i podpisaniu umowy z Wykonawcą.</w:t>
      </w:r>
    </w:p>
    <w:p w14:paraId="113126B6" w14:textId="77777777" w:rsidR="00AD1F92" w:rsidRDefault="00AD1F92" w:rsidP="00477C68">
      <w:pPr>
        <w:contextualSpacing/>
      </w:pPr>
    </w:p>
    <w:p w14:paraId="25A6C32D" w14:textId="77777777" w:rsidR="00AD1F92" w:rsidRDefault="00AD1F92" w:rsidP="00477C68">
      <w:pPr>
        <w:contextualSpacing/>
      </w:pPr>
      <w:r>
        <w:t>Projekt „Jesteśmy Ekologiczni w Gminie Jastków” jest współfinansowany ze środków Unii Europejskiej w ramach działania 4.1 Regionalnego Programu Operacyjnego Województwa Lubelskiego na lata 2013-2020.</w:t>
      </w:r>
    </w:p>
    <w:p w14:paraId="099A4B86" w14:textId="77777777" w:rsidR="002F43E9" w:rsidRDefault="002F43E9"/>
    <w:p w14:paraId="7F5013AA" w14:textId="39BF4395" w:rsidR="00477C68" w:rsidRDefault="00381217">
      <w:r>
        <w:rPr>
          <w:noProof/>
        </w:rPr>
        <w:drawing>
          <wp:inline distT="0" distB="0" distL="0" distR="0" wp14:anchorId="7990862A" wp14:editId="266AEF01">
            <wp:extent cx="5760720" cy="939800"/>
            <wp:effectExtent l="0" t="0" r="0" b="0"/>
            <wp:docPr id="3" name="Obraz 3" descr="EFRR_kolor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EFRR_kolor pozio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68"/>
    <w:rsid w:val="00231463"/>
    <w:rsid w:val="002F43E9"/>
    <w:rsid w:val="00381217"/>
    <w:rsid w:val="00477C68"/>
    <w:rsid w:val="00AD1F92"/>
    <w:rsid w:val="00B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C718"/>
  <w15:chartTrackingRefBased/>
  <w15:docId w15:val="{1BB3A202-9116-4212-825E-CEBA866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7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Poterucha-Radomska</dc:creator>
  <cp:keywords/>
  <dc:description/>
  <cp:lastModifiedBy>Anna Poterucha</cp:lastModifiedBy>
  <cp:revision>3</cp:revision>
  <dcterms:created xsi:type="dcterms:W3CDTF">2021-04-29T05:46:00Z</dcterms:created>
  <dcterms:modified xsi:type="dcterms:W3CDTF">2021-04-29T09:37:00Z</dcterms:modified>
</cp:coreProperties>
</file>