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E9DF" w14:textId="5D059AA3" w:rsidR="00F5346A" w:rsidRPr="00F5346A" w:rsidRDefault="00F5346A" w:rsidP="00F5346A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  <w:sz w:val="24"/>
          <w:szCs w:val="24"/>
        </w:rPr>
      </w:pPr>
      <w:r w:rsidRPr="00F5346A">
        <w:rPr>
          <w:rFonts w:asciiTheme="majorHAnsi" w:hAnsiTheme="majorHAnsi"/>
          <w:b/>
          <w:bCs/>
          <w:sz w:val="24"/>
          <w:szCs w:val="24"/>
        </w:rPr>
        <w:t xml:space="preserve">Załącznik Nr </w:t>
      </w:r>
      <w:r>
        <w:rPr>
          <w:rFonts w:asciiTheme="majorHAnsi" w:hAnsiTheme="majorHAnsi"/>
          <w:b/>
          <w:bCs/>
          <w:sz w:val="24"/>
          <w:szCs w:val="24"/>
        </w:rPr>
        <w:t>1</w:t>
      </w:r>
      <w:r w:rsidRPr="00F5346A">
        <w:rPr>
          <w:rFonts w:asciiTheme="majorHAnsi" w:hAnsiTheme="majorHAnsi"/>
          <w:b/>
          <w:bCs/>
          <w:sz w:val="24"/>
          <w:szCs w:val="24"/>
        </w:rPr>
        <w:t xml:space="preserve"> do SWZ</w:t>
      </w:r>
      <w:r w:rsidRPr="00F5346A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sz w:val="24"/>
          <w:szCs w:val="24"/>
        </w:rPr>
        <w:t>Projekt umowy</w:t>
      </w:r>
    </w:p>
    <w:p w14:paraId="1C1931C4" w14:textId="77777777" w:rsidR="00F5346A" w:rsidRDefault="00F5346A" w:rsidP="00320BBC">
      <w:pPr>
        <w:jc w:val="center"/>
        <w:rPr>
          <w:b/>
        </w:rPr>
      </w:pPr>
    </w:p>
    <w:p w14:paraId="4FF45726" w14:textId="771C84A2" w:rsidR="00320BBC" w:rsidRPr="003E2DB2" w:rsidRDefault="00320BBC" w:rsidP="00320BBC">
      <w:pPr>
        <w:jc w:val="center"/>
        <w:rPr>
          <w:b/>
        </w:rPr>
      </w:pPr>
      <w:r w:rsidRPr="003E2DB2">
        <w:rPr>
          <w:b/>
        </w:rPr>
        <w:t xml:space="preserve">UMOWA </w:t>
      </w:r>
      <w:r w:rsidR="00702059" w:rsidRPr="003E2DB2">
        <w:rPr>
          <w:b/>
          <w:bCs/>
          <w:spacing w:val="-2"/>
        </w:rPr>
        <w:t xml:space="preserve">NR </w:t>
      </w:r>
    </w:p>
    <w:p w14:paraId="6BC0254B" w14:textId="77777777" w:rsidR="00BD5685" w:rsidRPr="003E2DB2" w:rsidRDefault="00BD5685" w:rsidP="00BD5685">
      <w:pPr>
        <w:jc w:val="center"/>
      </w:pPr>
    </w:p>
    <w:p w14:paraId="45639BF1" w14:textId="77777777" w:rsidR="00702059" w:rsidRPr="003E2DB2" w:rsidRDefault="00702059" w:rsidP="00702059">
      <w:pPr>
        <w:jc w:val="both"/>
      </w:pPr>
      <w:r w:rsidRPr="003E2DB2">
        <w:t xml:space="preserve">zawarta w dniu ……………. pomiędzy Gminą Jastków, z siedzibą w Panieńszczyźnie ul. Chmielowa 3, 21-002 Jastków, reprezentowaną przez </w:t>
      </w:r>
      <w:r w:rsidRPr="003E2DB2">
        <w:rPr>
          <w:b/>
        </w:rPr>
        <w:t>Wójta Gminy Jastków – Teresę Kot</w:t>
      </w:r>
      <w:r w:rsidRPr="003E2DB2">
        <w:t xml:space="preserve"> przy kontrasygnacie </w:t>
      </w:r>
      <w:r w:rsidRPr="003E2DB2">
        <w:rPr>
          <w:b/>
        </w:rPr>
        <w:t>Skarbnika Gminy</w:t>
      </w:r>
      <w:r w:rsidRPr="003E2DB2">
        <w:t xml:space="preserve"> – Małgorzaty Kamińskiej</w:t>
      </w:r>
    </w:p>
    <w:p w14:paraId="19624365" w14:textId="77777777" w:rsidR="00702059" w:rsidRPr="003E2DB2" w:rsidRDefault="00702059" w:rsidP="00702059">
      <w:pPr>
        <w:jc w:val="both"/>
      </w:pPr>
      <w:r w:rsidRPr="003E2DB2">
        <w:t xml:space="preserve">zwaną w dalszym ciągu umowy </w:t>
      </w:r>
      <w:r w:rsidRPr="003E2DB2">
        <w:rPr>
          <w:b/>
        </w:rPr>
        <w:t>„ZAMAWIAJĄCYM”</w:t>
      </w:r>
    </w:p>
    <w:p w14:paraId="69C0412C" w14:textId="77777777" w:rsidR="00702059" w:rsidRPr="003E2DB2" w:rsidRDefault="00702059" w:rsidP="00702059">
      <w:pPr>
        <w:jc w:val="both"/>
      </w:pPr>
      <w:r w:rsidRPr="003E2DB2">
        <w:t>a</w:t>
      </w:r>
    </w:p>
    <w:p w14:paraId="0F9119C4" w14:textId="77777777" w:rsidR="00702059" w:rsidRPr="003E2DB2" w:rsidRDefault="00702059" w:rsidP="00702059">
      <w:pPr>
        <w:jc w:val="both"/>
      </w:pPr>
      <w:r w:rsidRPr="003E2DB2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963371" w14:textId="77777777" w:rsidR="00702059" w:rsidRPr="003E2DB2" w:rsidRDefault="00702059" w:rsidP="00702059">
      <w:r w:rsidRPr="003E2DB2">
        <w:t>zwanym w treści umowy „</w:t>
      </w:r>
      <w:r w:rsidRPr="003E2DB2">
        <w:rPr>
          <w:b/>
        </w:rPr>
        <w:t>WYKONAWCĄ”</w:t>
      </w:r>
      <w:r w:rsidRPr="003E2DB2">
        <w:t>, o następującej treści:</w:t>
      </w:r>
    </w:p>
    <w:p w14:paraId="39405B94" w14:textId="77777777" w:rsidR="00702059" w:rsidRPr="003E2DB2" w:rsidRDefault="00702059" w:rsidP="00702059"/>
    <w:p w14:paraId="75061B52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1</w:t>
      </w:r>
    </w:p>
    <w:p w14:paraId="065321D6" w14:textId="499BC750" w:rsidR="00702059" w:rsidRPr="003E2DB2" w:rsidRDefault="00702059" w:rsidP="00702059">
      <w:pPr>
        <w:autoSpaceDN w:val="0"/>
        <w:jc w:val="both"/>
      </w:pPr>
      <w:r w:rsidRPr="003E2DB2">
        <w:t xml:space="preserve">1. Zamawiający zamawia, a Wykonawca zobowiązuje się do wykonania świadczenia na rzecz Zamawiającego następujących usług: usługi załadunku, wywozu i zagospodarowania odpadów o kodzie 19 08 05 odwodnionych częściowo higienizowanych osadów ściekowych w rozumieniu art. 3 ustawy z dnia 14 grudnia 2012 r. o odpadach </w:t>
      </w:r>
      <w:r w:rsidR="00E1380F" w:rsidRPr="002E1D91">
        <w:t>(</w:t>
      </w:r>
      <w:r w:rsidR="00E1380F" w:rsidRPr="002E1D91">
        <w:rPr>
          <w:rStyle w:val="markedcontent"/>
        </w:rPr>
        <w:t>Dz.</w:t>
      </w:r>
      <w:r w:rsidR="00E1380F">
        <w:rPr>
          <w:rStyle w:val="markedcontent"/>
        </w:rPr>
        <w:t xml:space="preserve"> </w:t>
      </w:r>
      <w:r w:rsidR="00E1380F" w:rsidRPr="002E1D91">
        <w:rPr>
          <w:rStyle w:val="markedcontent"/>
        </w:rPr>
        <w:t>U. z 202</w:t>
      </w:r>
      <w:r w:rsidR="00E1380F">
        <w:rPr>
          <w:rStyle w:val="markedcontent"/>
        </w:rPr>
        <w:t>3</w:t>
      </w:r>
      <w:r w:rsidR="00E1380F" w:rsidRPr="002E1D91">
        <w:rPr>
          <w:rStyle w:val="markedcontent"/>
        </w:rPr>
        <w:t xml:space="preserve">r. poz. </w:t>
      </w:r>
      <w:r w:rsidR="00E1380F">
        <w:rPr>
          <w:rStyle w:val="markedcontent"/>
        </w:rPr>
        <w:t>1587,1597</w:t>
      </w:r>
      <w:r w:rsidR="00E1380F" w:rsidRPr="002E1D91">
        <w:rPr>
          <w:rStyle w:val="markedcontent"/>
        </w:rPr>
        <w:t>)</w:t>
      </w:r>
      <w:r w:rsidR="00E1380F">
        <w:rPr>
          <w:rStyle w:val="markedcontent"/>
        </w:rPr>
        <w:t>.</w:t>
      </w:r>
    </w:p>
    <w:p w14:paraId="3E45CAC3" w14:textId="77777777" w:rsidR="00702059" w:rsidRPr="003E2DB2" w:rsidRDefault="00702059" w:rsidP="00702059">
      <w:pPr>
        <w:autoSpaceDN w:val="0"/>
        <w:jc w:val="both"/>
      </w:pPr>
      <w:r w:rsidRPr="003E2DB2">
        <w:t xml:space="preserve">2. Odpady będą wywożone z oczyszczalni ścieków w miejscowości Snopków, której Zamawiający jest Właścicielem, na zgłoszenie telefoniczne lub </w:t>
      </w:r>
      <w:r w:rsidR="008216C6">
        <w:t>e-mailem.</w:t>
      </w:r>
    </w:p>
    <w:p w14:paraId="16806146" w14:textId="77777777" w:rsidR="00702059" w:rsidRPr="003E2DB2" w:rsidRDefault="00702059" w:rsidP="00702059">
      <w:pPr>
        <w:autoSpaceDN w:val="0"/>
        <w:jc w:val="both"/>
      </w:pPr>
    </w:p>
    <w:p w14:paraId="56208A61" w14:textId="77777777" w:rsidR="00702059" w:rsidRPr="003E2DB2" w:rsidRDefault="00702059" w:rsidP="00702059">
      <w:pPr>
        <w:autoSpaceDN w:val="0"/>
        <w:jc w:val="center"/>
      </w:pPr>
      <w:r w:rsidRPr="003E2DB2">
        <w:rPr>
          <w:b/>
        </w:rPr>
        <w:t>§ 2</w:t>
      </w:r>
    </w:p>
    <w:p w14:paraId="39697DCF" w14:textId="77777777" w:rsidR="00702059" w:rsidRPr="003E2DB2" w:rsidRDefault="00702059" w:rsidP="00702059">
      <w:pPr>
        <w:jc w:val="both"/>
      </w:pPr>
      <w:r w:rsidRPr="003E2DB2">
        <w:t>1. Załadunek i odbiór osadu prowadzony będz</w:t>
      </w:r>
      <w:r w:rsidR="00482EB4">
        <w:t xml:space="preserve">ie w zależności od potrzeb ok. </w:t>
      </w:r>
      <w:r w:rsidR="006E7F4D">
        <w:t>5</w:t>
      </w:r>
      <w:r w:rsidRPr="003E2DB2">
        <w:t xml:space="preserve"> razy w ciągu miesiąca. Poprzedzi go trwający ok. 2 doby proces odwodnienia na prasie. Osad będzie w procesie ciągłym transportowany taśmociągiem do podstawionego kontenera. Kontener stanowi własność Wykonawcy.</w:t>
      </w:r>
    </w:p>
    <w:p w14:paraId="1F0C4E7C" w14:textId="085CD870" w:rsidR="00702059" w:rsidRPr="003E2DB2" w:rsidRDefault="00702059" w:rsidP="00702059">
      <w:pPr>
        <w:jc w:val="both"/>
      </w:pPr>
      <w:r w:rsidRPr="003E2DB2">
        <w:t xml:space="preserve">2. Przewidywana miesięczna ilość osadu do wywiezienia - ok. </w:t>
      </w:r>
      <w:r w:rsidR="007B1767">
        <w:t>67</w:t>
      </w:r>
      <w:r w:rsidRPr="003E2DB2">
        <w:t xml:space="preserve"> Mg</w:t>
      </w:r>
    </w:p>
    <w:p w14:paraId="362BAE2F" w14:textId="242856DC" w:rsidR="00702059" w:rsidRPr="003E2DB2" w:rsidRDefault="00702059" w:rsidP="00702059">
      <w:pPr>
        <w:jc w:val="both"/>
      </w:pPr>
      <w:r w:rsidRPr="003E2DB2">
        <w:t>3. Szacunkowa ilość osadu przewidywana do wywiezienia w okr</w:t>
      </w:r>
      <w:r w:rsidR="00A03B81">
        <w:t xml:space="preserve">esie trwania zamówienia - ok. </w:t>
      </w:r>
      <w:r w:rsidR="007B1767">
        <w:t>8</w:t>
      </w:r>
      <w:r w:rsidRPr="003E2DB2">
        <w:t>00 Mg</w:t>
      </w:r>
    </w:p>
    <w:p w14:paraId="44C61153" w14:textId="77777777" w:rsidR="00702059" w:rsidRPr="003E2DB2" w:rsidRDefault="00702059" w:rsidP="00702059">
      <w:pPr>
        <w:jc w:val="both"/>
      </w:pPr>
      <w:r w:rsidRPr="003E2DB2">
        <w:t xml:space="preserve">4. Na 3 dni przed wywozem odpadów Zamawiający poinformuje Wykonawcę </w:t>
      </w:r>
      <w:r w:rsidR="002C1FF4">
        <w:t>e-mailem</w:t>
      </w:r>
      <w:r w:rsidRPr="003E2DB2">
        <w:t xml:space="preserve"> lub telefonicznie o potrzebie wykonania usługi. </w:t>
      </w:r>
    </w:p>
    <w:p w14:paraId="7D93653B" w14:textId="77777777" w:rsidR="00702059" w:rsidRPr="003E2DB2" w:rsidRDefault="00702059" w:rsidP="00702059">
      <w:pPr>
        <w:jc w:val="both"/>
      </w:pPr>
      <w:r w:rsidRPr="003E2DB2">
        <w:t>5. Ilość wywiezionego osadu będzie ustalana na podstawie objętości urządzenia do jego okresowego magazynowania (kontenera).</w:t>
      </w:r>
    </w:p>
    <w:p w14:paraId="1A9F7E99" w14:textId="77777777" w:rsidR="00702059" w:rsidRPr="003E2DB2" w:rsidRDefault="00702059" w:rsidP="00702059">
      <w:pPr>
        <w:jc w:val="both"/>
      </w:pPr>
    </w:p>
    <w:p w14:paraId="73C8784A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3</w:t>
      </w:r>
    </w:p>
    <w:p w14:paraId="6CBB9E60" w14:textId="77777777" w:rsidR="00702059" w:rsidRPr="003E2DB2" w:rsidRDefault="00702059" w:rsidP="00702059">
      <w:r w:rsidRPr="003E2DB2">
        <w:t>1. Wynagrodzenie  za załadunek, wywóz i zagospodarowanie osadu (kod – 19 08 05 ) uzależniona jest od ilości wywiezionego osadu i wynosi  - brutto ……………………. PLN / za 1 Mg( słownie: ………………), przy czym całkowita wartość zamówienia nie przekroczy kwoty wynikającej z oferty tj. ………………. .</w:t>
      </w:r>
    </w:p>
    <w:p w14:paraId="74B7AD80" w14:textId="77777777" w:rsidR="00702059" w:rsidRPr="003E2DB2" w:rsidRDefault="00702059" w:rsidP="00702059">
      <w:pPr>
        <w:autoSpaceDN w:val="0"/>
        <w:jc w:val="both"/>
      </w:pPr>
      <w:r w:rsidRPr="003E2DB2">
        <w:t>2. W przypadku zmiany wysokości stawki podatku VAT, cena świadczenia usługi ulega automatycznie zmianie z dniem wejścia w życie odpowiednich przepisów, poprzez doliczenie do kwoty netto nowej stawki podatku VAT. Powyższa zmiana nie wymaga aneksu do umowy na co strony niniejszym wyrażają zgodę.</w:t>
      </w:r>
    </w:p>
    <w:p w14:paraId="4588059B" w14:textId="77777777" w:rsidR="00702059" w:rsidRPr="003E2DB2" w:rsidRDefault="00702059" w:rsidP="00702059">
      <w:pPr>
        <w:jc w:val="both"/>
      </w:pPr>
    </w:p>
    <w:p w14:paraId="0E4BD9C3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4</w:t>
      </w:r>
    </w:p>
    <w:p w14:paraId="0EEDC823" w14:textId="77777777" w:rsidR="00702059" w:rsidRPr="003E2DB2" w:rsidRDefault="00702059" w:rsidP="00702059">
      <w:pPr>
        <w:autoSpaceDN w:val="0"/>
        <w:jc w:val="both"/>
      </w:pPr>
      <w:r w:rsidRPr="003E2DB2">
        <w:t>1. Wynagrodzenie, o którym mowa w § 3 ust. 1 umowy, będzie realizowane przez Zamawiającego w okresach miesięcznych na podstawie faktur w terminie 14 dni od otrzymania faktury, na rachunek bankowy Wykonawcy wskazany na fakturze.</w:t>
      </w:r>
    </w:p>
    <w:p w14:paraId="5323A654" w14:textId="77777777" w:rsidR="00702059" w:rsidRPr="003E2DB2" w:rsidRDefault="00702059" w:rsidP="00702059">
      <w:pPr>
        <w:autoSpaceDN w:val="0"/>
        <w:jc w:val="both"/>
      </w:pPr>
      <w:r w:rsidRPr="003E2DB2">
        <w:lastRenderedPageBreak/>
        <w:t>2. Potwierdzenie</w:t>
      </w:r>
      <w:r w:rsidR="00A129D9">
        <w:t>m</w:t>
      </w:r>
      <w:r w:rsidRPr="003E2DB2">
        <w:t xml:space="preserve"> wykonania usługi wywozu i przetworzenia odpadów o kodzie 19 08 05 </w:t>
      </w:r>
      <w:r w:rsidR="00A129D9">
        <w:t xml:space="preserve">będą </w:t>
      </w:r>
      <w:r w:rsidR="00147990">
        <w:t>wprowadza</w:t>
      </w:r>
      <w:r w:rsidR="00A129D9">
        <w:t>ne na bieżąco odpowiednie wpisy w</w:t>
      </w:r>
      <w:r w:rsidR="00FE1A5B">
        <w:t xml:space="preserve"> systemie</w:t>
      </w:r>
      <w:r w:rsidR="00A129D9">
        <w:t xml:space="preserve"> BDO</w:t>
      </w:r>
      <w:r w:rsidRPr="003E2DB2">
        <w:t>.</w:t>
      </w:r>
    </w:p>
    <w:p w14:paraId="19B0C686" w14:textId="77777777" w:rsidR="00702059" w:rsidRPr="003E2DB2" w:rsidRDefault="00702059" w:rsidP="00702059"/>
    <w:p w14:paraId="2DBCCCA3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5</w:t>
      </w:r>
    </w:p>
    <w:p w14:paraId="3F034768" w14:textId="77777777" w:rsidR="00702059" w:rsidRPr="003E2DB2" w:rsidRDefault="00702059" w:rsidP="00702059">
      <w:r w:rsidRPr="003E2DB2">
        <w:t>1. Przy wykonywaniu usługi Wykonawca zobowiązany jest do zachowania należytej staranności.</w:t>
      </w:r>
    </w:p>
    <w:p w14:paraId="7BD7317A" w14:textId="77777777" w:rsidR="00702059" w:rsidRPr="003E2DB2" w:rsidRDefault="00702059" w:rsidP="00702059">
      <w:r w:rsidRPr="003E2DB2">
        <w:t>2. Wykonawca zobowiązuje się zabezpieczyć n</w:t>
      </w:r>
      <w:r w:rsidR="00330E02">
        <w:t>a czas wywozu i zagospodarować</w:t>
      </w:r>
      <w:r w:rsidRPr="003E2DB2">
        <w:t xml:space="preserve"> całość transportu osadów.</w:t>
      </w:r>
    </w:p>
    <w:p w14:paraId="09920737" w14:textId="37358FB5" w:rsidR="00702059" w:rsidRPr="003E2DB2" w:rsidRDefault="00702059" w:rsidP="00702059">
      <w:pPr>
        <w:jc w:val="both"/>
      </w:pPr>
      <w:r w:rsidRPr="003E2DB2">
        <w:t xml:space="preserve">3. Wykonawca posiada wymagane prawem zezwolenia na prowadzenie działalności w </w:t>
      </w:r>
      <w:r w:rsidR="002318A1" w:rsidRPr="003E2DB2">
        <w:t xml:space="preserve">zakresie przetwarzania odpadów </w:t>
      </w:r>
      <w:r w:rsidRPr="003E2DB2">
        <w:t>( z wyszczególnieniem ustabilizowanych komunalnych osadów ściekowych o kodzie 19 08 05) w ilości gwarantującej wykonanie zamówienia</w:t>
      </w:r>
      <w:r w:rsidR="00215423">
        <w:t xml:space="preserve"> (</w:t>
      </w:r>
      <w:r w:rsidR="00215423" w:rsidRPr="00215423">
        <w:t>numer decyzji i nazwa organu wydającego</w:t>
      </w:r>
      <w:r w:rsidR="00215423">
        <w:t xml:space="preserve"> ……………………………)</w:t>
      </w:r>
    </w:p>
    <w:p w14:paraId="422B800E" w14:textId="4AF6B886" w:rsidR="00702059" w:rsidRPr="003E2DB2" w:rsidRDefault="00702059" w:rsidP="00702059">
      <w:pPr>
        <w:jc w:val="both"/>
      </w:pPr>
      <w:r w:rsidRPr="003E2DB2">
        <w:t>4. Wykonawca posiada zezwolenie na transport odpadów do miejsca wykorzystania z uw</w:t>
      </w:r>
      <w:r w:rsidR="002318A1" w:rsidRPr="003E2DB2">
        <w:t xml:space="preserve">zględnieniem osadów ściekowych </w:t>
      </w:r>
      <w:r w:rsidRPr="003E2DB2">
        <w:t>o kodzie 19 08 05</w:t>
      </w:r>
      <w:r w:rsidR="00215423">
        <w:t xml:space="preserve"> </w:t>
      </w:r>
      <w:r w:rsidR="00215423">
        <w:t>(</w:t>
      </w:r>
      <w:r w:rsidR="00215423" w:rsidRPr="00215423">
        <w:t>numer decyzji i nazwa organu wydającego</w:t>
      </w:r>
      <w:r w:rsidR="00215423">
        <w:t xml:space="preserve"> ……………………………)</w:t>
      </w:r>
      <w:r w:rsidRPr="003E2DB2">
        <w:t>.</w:t>
      </w:r>
      <w:r w:rsidR="003C6B2C" w:rsidRPr="003E2DB2">
        <w:t xml:space="preserve"> </w:t>
      </w:r>
    </w:p>
    <w:p w14:paraId="19DC5FF9" w14:textId="77777777" w:rsidR="00702059" w:rsidRPr="003E2DB2" w:rsidRDefault="00702059" w:rsidP="00702059">
      <w:pPr>
        <w:jc w:val="both"/>
      </w:pPr>
      <w:r w:rsidRPr="003E2DB2">
        <w:t>5. Wykonawca oświadcza, że przejmuje pełną odpowiedzialność za postępowanie z p</w:t>
      </w:r>
      <w:r w:rsidR="002318A1" w:rsidRPr="003E2DB2">
        <w:t xml:space="preserve">rzedmiotowymi osadami, zgodnie </w:t>
      </w:r>
      <w:r w:rsidRPr="003E2DB2">
        <w:t>z przedstawionym sposobem i miejscem ich zagospodarowania ora</w:t>
      </w:r>
      <w:r w:rsidR="002318A1" w:rsidRPr="003E2DB2">
        <w:t xml:space="preserve">z wszelkie konsekwencje prawne </w:t>
      </w:r>
      <w:r w:rsidRPr="003E2DB2">
        <w:t>i finansowe z tym związane od momentu załadunku osadów na środki transportowe w miejscu odbioru osadów na terenie oczyszczalni.</w:t>
      </w:r>
    </w:p>
    <w:p w14:paraId="365A807D" w14:textId="77777777" w:rsidR="00702059" w:rsidRPr="003E2DB2" w:rsidRDefault="00702059" w:rsidP="00702059">
      <w:pPr>
        <w:jc w:val="both"/>
      </w:pPr>
      <w:r w:rsidRPr="003E2DB2">
        <w:t>6. Wykonawca odpowiada zarówno w stosunku do Zamawiającego, jak i osób trzecich za szkody wynikłe w związku ze świadczoną usługą.</w:t>
      </w:r>
    </w:p>
    <w:p w14:paraId="49001B9E" w14:textId="2076E26E" w:rsidR="00702059" w:rsidRPr="003E2DB2" w:rsidRDefault="00702059" w:rsidP="00702059">
      <w:pPr>
        <w:jc w:val="both"/>
      </w:pPr>
      <w:r w:rsidRPr="003E2DB2">
        <w:t xml:space="preserve">7. Zamawiający nie dopuszcza  sposobów odzysku osadów wyszczególnionych w art. 96 ust.1 pkt. 1, 2 i 3 </w:t>
      </w:r>
      <w:r w:rsidR="00894140" w:rsidRPr="003E2DB2">
        <w:t xml:space="preserve">ustawy z dnia 14 grudnia 2012 r. o odpadach </w:t>
      </w:r>
      <w:r w:rsidR="005F75BD" w:rsidRPr="002E1D91">
        <w:t>(</w:t>
      </w:r>
      <w:r w:rsidR="005F75BD" w:rsidRPr="002E1D91">
        <w:rPr>
          <w:rStyle w:val="markedcontent"/>
        </w:rPr>
        <w:t>Dz.</w:t>
      </w:r>
      <w:r w:rsidR="005F75BD">
        <w:rPr>
          <w:rStyle w:val="markedcontent"/>
        </w:rPr>
        <w:t xml:space="preserve"> </w:t>
      </w:r>
      <w:r w:rsidR="005F75BD" w:rsidRPr="002E1D91">
        <w:rPr>
          <w:rStyle w:val="markedcontent"/>
        </w:rPr>
        <w:t>U. z 202</w:t>
      </w:r>
      <w:r w:rsidR="005F75BD">
        <w:rPr>
          <w:rStyle w:val="markedcontent"/>
        </w:rPr>
        <w:t>3</w:t>
      </w:r>
      <w:r w:rsidR="005F75BD" w:rsidRPr="002E1D91">
        <w:rPr>
          <w:rStyle w:val="markedcontent"/>
        </w:rPr>
        <w:t xml:space="preserve">r. poz. </w:t>
      </w:r>
      <w:r w:rsidR="005F75BD">
        <w:rPr>
          <w:rStyle w:val="markedcontent"/>
        </w:rPr>
        <w:t>1587,1597</w:t>
      </w:r>
      <w:r w:rsidR="005F75BD" w:rsidRPr="002E1D91">
        <w:rPr>
          <w:rStyle w:val="markedcontent"/>
        </w:rPr>
        <w:t>)</w:t>
      </w:r>
      <w:r w:rsidR="005F75BD">
        <w:rPr>
          <w:rStyle w:val="markedcontent"/>
        </w:rPr>
        <w:t>.</w:t>
      </w:r>
    </w:p>
    <w:p w14:paraId="24305EEE" w14:textId="77777777" w:rsidR="00702059" w:rsidRPr="003E2DB2" w:rsidRDefault="00702059" w:rsidP="00702059">
      <w:pPr>
        <w:jc w:val="both"/>
      </w:pPr>
      <w:r w:rsidRPr="003E2DB2">
        <w:t xml:space="preserve">8. Obowiązkiem Wykonawcy jest zatrudnianie przy realizacji zamówienia, na podstawie umowy o pracę w rozumieniu przepisów ustawy z dnia 26 czerwca 1974 r. – Kodeks pracy, co najmniej przez okres realizacji zamówienia, osób wykonujących czynności </w:t>
      </w:r>
      <w:r w:rsidR="00482EB4" w:rsidRPr="00EB0E25">
        <w:rPr>
          <w:b/>
        </w:rPr>
        <w:t>kierowca-operator</w:t>
      </w:r>
      <w:r w:rsidR="00482EB4">
        <w:rPr>
          <w:b/>
        </w:rPr>
        <w:t>.</w:t>
      </w:r>
    </w:p>
    <w:p w14:paraId="6EB6A4D4" w14:textId="77777777" w:rsidR="00702059" w:rsidRPr="003E2DB2" w:rsidRDefault="00702059" w:rsidP="00702059">
      <w:pPr>
        <w:jc w:val="both"/>
      </w:pPr>
      <w:r w:rsidRPr="003E2DB2">
        <w:t>9. W trakcie realizacji zamówienia Zamawiający uprawniony jest do wykonywania czynności kontrolnych wobec Wykonawcy odnośnie spełniania przez Wykonawcę wymogu zatrudniania, o którym mowa w ust. 8 niniejszego paragrafu. Zamawiający ma prawo w szczególności do:</w:t>
      </w:r>
    </w:p>
    <w:p w14:paraId="6FDE4715" w14:textId="77777777" w:rsidR="00702059" w:rsidRPr="003E2DB2" w:rsidRDefault="00702059" w:rsidP="00702059">
      <w:pPr>
        <w:numPr>
          <w:ilvl w:val="1"/>
          <w:numId w:val="13"/>
        </w:numPr>
        <w:ind w:left="644"/>
        <w:jc w:val="both"/>
      </w:pPr>
      <w:r w:rsidRPr="003E2DB2">
        <w:t xml:space="preserve">żądania oświadczenia </w:t>
      </w:r>
      <w:r w:rsidR="002318A1" w:rsidRPr="003E2DB2">
        <w:t>W</w:t>
      </w:r>
      <w:r w:rsidRPr="003E2DB2">
        <w:t>ykonawcy o zatrudnieniu na podstawie umowy o pracę osób wykonujących czynności, których dotyczy wezwanie zamawiającego. Oświadczenie to powinno</w:t>
      </w:r>
      <w:r w:rsidR="003632A3">
        <w:t xml:space="preserve"> zawierać </w:t>
      </w:r>
      <w:r w:rsidRPr="003E2DB2">
        <w:t>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D59EA63" w14:textId="77777777" w:rsidR="00702059" w:rsidRPr="003E2DB2" w:rsidRDefault="00702059" w:rsidP="00702059">
      <w:pPr>
        <w:numPr>
          <w:ilvl w:val="1"/>
          <w:numId w:val="13"/>
        </w:numPr>
        <w:ind w:left="644"/>
        <w:jc w:val="both"/>
      </w:pPr>
      <w:r w:rsidRPr="003E2DB2">
        <w:t>kontroli zgodności przedstawionego przez Wykonawcę oświadczenia z osobami faktycznie wykonującymi czynności na miejscu prowadzenia robót,</w:t>
      </w:r>
    </w:p>
    <w:p w14:paraId="3D81B840" w14:textId="77777777" w:rsidR="00702059" w:rsidRPr="003E2DB2" w:rsidRDefault="00702059" w:rsidP="00702059">
      <w:pPr>
        <w:numPr>
          <w:ilvl w:val="1"/>
          <w:numId w:val="13"/>
        </w:numPr>
        <w:ind w:left="644"/>
        <w:jc w:val="both"/>
      </w:pPr>
      <w:r w:rsidRPr="003E2DB2">
        <w:t xml:space="preserve">żądania przedłożenia do wglądu </w:t>
      </w:r>
      <w:r w:rsidRPr="003E2DB2">
        <w:rPr>
          <w:rFonts w:eastAsia="Calibri"/>
          <w:lang w:eastAsia="en-US"/>
        </w:rPr>
        <w:t xml:space="preserve">poświadczonej za zgodność z oryginałem odpowiednio przez </w:t>
      </w:r>
      <w:r w:rsidR="002318A1" w:rsidRPr="003E2DB2">
        <w:rPr>
          <w:rFonts w:eastAsia="Calibri"/>
          <w:lang w:eastAsia="en-US"/>
        </w:rPr>
        <w:t>W</w:t>
      </w:r>
      <w:r w:rsidRPr="003E2DB2">
        <w:rPr>
          <w:rFonts w:eastAsia="Calibri"/>
          <w:lang w:eastAsia="en-US"/>
        </w:rPr>
        <w:t>ykonawcę kopii umowy/umów o pracę osób wykonujących w trakcie realizacji zamówienia czynności, kt</w:t>
      </w:r>
      <w:r w:rsidR="002318A1" w:rsidRPr="003E2DB2">
        <w:rPr>
          <w:rFonts w:eastAsia="Calibri"/>
          <w:lang w:eastAsia="en-US"/>
        </w:rPr>
        <w:t>órych dotyczy ww. oświadczenie W</w:t>
      </w:r>
      <w:r w:rsidRPr="003E2DB2">
        <w:rPr>
          <w:rFonts w:eastAsia="Calibri"/>
          <w:lang w:eastAsia="en-US"/>
        </w:rPr>
        <w:t xml:space="preserve">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2A6A77">
        <w:rPr>
          <w:rFonts w:eastAsia="Calibri"/>
          <w:lang w:eastAsia="en-US"/>
        </w:rPr>
        <w:t>10 maja2018</w:t>
      </w:r>
      <w:r w:rsidRPr="003E2DB2">
        <w:rPr>
          <w:rFonts w:eastAsia="Calibri"/>
          <w:lang w:eastAsia="en-US"/>
        </w:rPr>
        <w:t xml:space="preserve"> r. </w:t>
      </w:r>
      <w:r w:rsidRPr="003E2DB2">
        <w:rPr>
          <w:rFonts w:eastAsia="Calibri"/>
          <w:i/>
          <w:lang w:eastAsia="en-US"/>
        </w:rPr>
        <w:t xml:space="preserve">o ochronie </w:t>
      </w:r>
      <w:r w:rsidRPr="003E2DB2">
        <w:rPr>
          <w:rFonts w:eastAsia="Calibri"/>
          <w:i/>
          <w:lang w:eastAsia="en-US"/>
        </w:rPr>
        <w:lastRenderedPageBreak/>
        <w:t>danych osobowych</w:t>
      </w:r>
      <w:r w:rsidR="00A61A0D" w:rsidRPr="003E2DB2">
        <w:t>(</w:t>
      </w:r>
      <w:r w:rsidR="00A61A0D">
        <w:t>t.j. Dz. U. z 2019 r. poz. 1781</w:t>
      </w:r>
      <w:r w:rsidR="00A61A0D" w:rsidRPr="003E2DB2">
        <w:t>).</w:t>
      </w:r>
      <w:r w:rsidRPr="003E2DB2">
        <w:rPr>
          <w:rFonts w:eastAsia="Calibri"/>
          <w:lang w:eastAsia="en-US"/>
        </w:rPr>
        <w:t>(tj. w szczególności</w:t>
      </w:r>
      <w:r w:rsidRPr="003E2DB2">
        <w:rPr>
          <w:rFonts w:eastAsia="Calibri"/>
          <w:vertAlign w:val="superscript"/>
          <w:lang w:eastAsia="en-US"/>
        </w:rPr>
        <w:footnoteReference w:id="1"/>
      </w:r>
      <w:r w:rsidRPr="003E2DB2">
        <w:rPr>
          <w:rFonts w:eastAsia="Calibri"/>
          <w:lang w:eastAsia="en-US"/>
        </w:rPr>
        <w:t xml:space="preserve"> bez adresów, nr PESEL pracowników). Imię i nazwisko pracownika nie podlega anonimizacji. Informacje takie jak: data zawarcia umowy, rodzaj umowy o pracę i wymiar etatu powinny być możliwe do zidentyfikowania;</w:t>
      </w:r>
    </w:p>
    <w:p w14:paraId="34863263" w14:textId="77777777" w:rsidR="00702059" w:rsidRPr="003E2DB2" w:rsidRDefault="00702059" w:rsidP="00702059">
      <w:pPr>
        <w:numPr>
          <w:ilvl w:val="1"/>
          <w:numId w:val="13"/>
        </w:numPr>
        <w:ind w:left="644"/>
        <w:jc w:val="both"/>
      </w:pPr>
      <w:r w:rsidRPr="003E2DB2">
        <w:t>żądania przedłożenia zaświadczenia właściwego oddziału ZUS, potwierdzającego opłacanie przez Wykonawcę składek na ubezpieczenia społeczne i zdrowotne z tytułu zatrudnienia na podstawie umów o pracę za ostatni okres rozliczeniowy,</w:t>
      </w:r>
    </w:p>
    <w:p w14:paraId="1B47D037" w14:textId="77777777" w:rsidR="00702059" w:rsidRPr="003E2DB2" w:rsidRDefault="00702059" w:rsidP="00702059">
      <w:pPr>
        <w:numPr>
          <w:ilvl w:val="1"/>
          <w:numId w:val="13"/>
        </w:numPr>
        <w:ind w:left="644"/>
        <w:jc w:val="both"/>
      </w:pPr>
      <w:r w:rsidRPr="003E2DB2">
        <w:t xml:space="preserve">żądania przedłożenia poświadczonej za zgodność z oryginałem odpowiednio przez </w:t>
      </w:r>
      <w:r w:rsidR="002318A1" w:rsidRPr="003E2DB2">
        <w:t xml:space="preserve">Wykonawcę </w:t>
      </w:r>
      <w:r w:rsidRPr="003E2DB2">
        <w:t xml:space="preserve">kopii dowodu potwierdzającego zgłoszenie pracownika przez pracodawcę do ubezpieczeń, zanonimizowaną w sposób zapewniający ochronę danych osobowych pracowników, zgodnie z przepisami ustawy z dnia </w:t>
      </w:r>
      <w:r w:rsidR="0055518C">
        <w:t>10 maja 2018</w:t>
      </w:r>
      <w:r w:rsidRPr="003E2DB2">
        <w:t xml:space="preserve">r. </w:t>
      </w:r>
      <w:r w:rsidRPr="003E2DB2">
        <w:br/>
      </w:r>
      <w:r w:rsidRPr="003E2DB2">
        <w:rPr>
          <w:i/>
        </w:rPr>
        <w:t>o ochronie danych osobowych</w:t>
      </w:r>
      <w:r w:rsidR="00F4208D" w:rsidRPr="003E2DB2">
        <w:t>(</w:t>
      </w:r>
      <w:r w:rsidR="00F4208D">
        <w:t>t.j. Dz. U. z 2019 r. poz. 1781</w:t>
      </w:r>
      <w:r w:rsidR="004E4A6E">
        <w:t>)</w:t>
      </w:r>
      <w:r w:rsidRPr="003E2DB2">
        <w:rPr>
          <w:i/>
        </w:rPr>
        <w:t>.</w:t>
      </w:r>
      <w:r w:rsidRPr="003E2DB2">
        <w:t xml:space="preserve"> Imię i nazwisko pracownika nie podlega anonimizacji.</w:t>
      </w:r>
    </w:p>
    <w:p w14:paraId="2D0B9610" w14:textId="77777777" w:rsidR="00702059" w:rsidRPr="003E2DB2" w:rsidRDefault="00702059" w:rsidP="00702059">
      <w:pPr>
        <w:jc w:val="both"/>
      </w:pPr>
      <w:r w:rsidRPr="003E2DB2">
        <w:t xml:space="preserve">10. W przypadku uzasadnionych wątpliwości co do przestrzegania prawa pracy przez Wykonawcę, Zamawiający może zwrócić się o przeprowadzenie kontroli przez Państwową Inspekcję Pracy. </w:t>
      </w:r>
    </w:p>
    <w:p w14:paraId="3088B39D" w14:textId="77777777" w:rsidR="00366E73" w:rsidRPr="003E2DB2" w:rsidRDefault="00E05BB5" w:rsidP="00366E73">
      <w:pPr>
        <w:autoSpaceDN w:val="0"/>
        <w:jc w:val="both"/>
      </w:pPr>
      <w:r>
        <w:t>11</w:t>
      </w:r>
      <w:r w:rsidR="00366E73" w:rsidRPr="003E2DB2">
        <w:t xml:space="preserve">. Wymienione powyżej dokumenty muszą posiadać termin ważności obejmujący cały okres realizacji zamówienia. W przypadku, gdy ważność w/w dokumentów wygasa w trakcie realizacji zamówienia, Wykonawca zobowiązany jest uzyskać stosowne dokumenty (prawomocne decyzje) w takim czasie, aby zapewnić ciągłość ważności w/w dokumentów, a tym samym zapewnić ciągłość realizacji zamówienia. </w:t>
      </w:r>
    </w:p>
    <w:p w14:paraId="075F52AC" w14:textId="77777777" w:rsidR="00702059" w:rsidRPr="003E2DB2" w:rsidRDefault="00702059" w:rsidP="00702059"/>
    <w:p w14:paraId="6EF352A5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6</w:t>
      </w:r>
    </w:p>
    <w:p w14:paraId="07B66CB2" w14:textId="4C661F03" w:rsidR="00702059" w:rsidRPr="003E2DB2" w:rsidRDefault="00702059" w:rsidP="00702059">
      <w:pPr>
        <w:autoSpaceDN w:val="0"/>
        <w:jc w:val="both"/>
      </w:pPr>
      <w:r w:rsidRPr="003E2DB2">
        <w:t>1. Niniejsza umowa zostaje zawarta na czas określony od dnia podpisania umowy</w:t>
      </w:r>
      <w:r w:rsidRPr="003E2DB2">
        <w:rPr>
          <w:b/>
        </w:rPr>
        <w:t xml:space="preserve"> do dnia</w:t>
      </w:r>
      <w:r w:rsidR="008B68BC">
        <w:rPr>
          <w:b/>
        </w:rPr>
        <w:t xml:space="preserve"> </w:t>
      </w:r>
      <w:r w:rsidR="009F1976">
        <w:rPr>
          <w:b/>
        </w:rPr>
        <w:t>31.12.202</w:t>
      </w:r>
      <w:r w:rsidR="00E53486">
        <w:rPr>
          <w:b/>
        </w:rPr>
        <w:t>4</w:t>
      </w:r>
      <w:r w:rsidRPr="003E2DB2">
        <w:rPr>
          <w:b/>
        </w:rPr>
        <w:t xml:space="preserve"> r</w:t>
      </w:r>
      <w:r w:rsidRPr="003E2DB2">
        <w:t xml:space="preserve">. </w:t>
      </w:r>
    </w:p>
    <w:p w14:paraId="7C7499BD" w14:textId="77777777" w:rsidR="00702059" w:rsidRPr="003E2DB2" w:rsidRDefault="00702059" w:rsidP="00702059">
      <w:pPr>
        <w:autoSpaceDN w:val="0"/>
        <w:jc w:val="both"/>
      </w:pPr>
      <w:r w:rsidRPr="003E2DB2">
        <w:t xml:space="preserve">2. Wszelkie zmiany niniejszej umowy, wymagają zachowania formy pisemnej pod rygorem nieważności. </w:t>
      </w:r>
    </w:p>
    <w:p w14:paraId="203AE6E4" w14:textId="77777777" w:rsidR="00702059" w:rsidRPr="003E2DB2" w:rsidRDefault="00702059" w:rsidP="00702059">
      <w:pPr>
        <w:autoSpaceDN w:val="0"/>
        <w:jc w:val="both"/>
      </w:pPr>
    </w:p>
    <w:p w14:paraId="0EB87CCB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7</w:t>
      </w:r>
    </w:p>
    <w:p w14:paraId="5698218E" w14:textId="77777777" w:rsidR="00702059" w:rsidRPr="003E2DB2" w:rsidRDefault="00702059" w:rsidP="00702059">
      <w:pPr>
        <w:jc w:val="both"/>
      </w:pPr>
      <w:r w:rsidRPr="003E2DB2">
        <w:t>1.Wykonawca zapłaci Zamawiającemu kary umowne w przypadkach:</w:t>
      </w:r>
    </w:p>
    <w:p w14:paraId="254C2C10" w14:textId="77777777" w:rsidR="00702059" w:rsidRPr="003E2DB2" w:rsidRDefault="00702059" w:rsidP="00702059">
      <w:pPr>
        <w:numPr>
          <w:ilvl w:val="0"/>
          <w:numId w:val="5"/>
        </w:numPr>
        <w:autoSpaceDN w:val="0"/>
        <w:jc w:val="both"/>
      </w:pPr>
      <w:r w:rsidRPr="003E2DB2">
        <w:t>odstąpienia od umowy  z przyczyn zale</w:t>
      </w:r>
      <w:r w:rsidR="00A0524A">
        <w:t>żnych od Wykonawcy w wysokości 2</w:t>
      </w:r>
      <w:r w:rsidRPr="003E2DB2">
        <w:t xml:space="preserve">0 000 zł  ( słownie złotych: </w:t>
      </w:r>
      <w:r w:rsidR="00A0524A">
        <w:t>dwadzieścia</w:t>
      </w:r>
      <w:r w:rsidRPr="003E2DB2">
        <w:t xml:space="preserve"> tysięcy) brutto.</w:t>
      </w:r>
    </w:p>
    <w:p w14:paraId="764335BB" w14:textId="77777777" w:rsidR="00702059" w:rsidRPr="003E2DB2" w:rsidRDefault="00702059" w:rsidP="00702059">
      <w:pPr>
        <w:numPr>
          <w:ilvl w:val="0"/>
          <w:numId w:val="5"/>
        </w:numPr>
        <w:autoSpaceDN w:val="0"/>
        <w:jc w:val="both"/>
      </w:pPr>
      <w:r w:rsidRPr="003E2DB2">
        <w:t>za zwłokę w wykonaniu określone</w:t>
      </w:r>
      <w:r w:rsidR="00A0524A">
        <w:t>go w umowie wywozu w wysokości 5</w:t>
      </w:r>
      <w:r w:rsidRPr="003E2DB2">
        <w:t xml:space="preserve">00,00 zł  (słownie złotych : </w:t>
      </w:r>
      <w:r w:rsidR="00A0524A">
        <w:t>pięćset</w:t>
      </w:r>
      <w:r w:rsidRPr="003E2DB2">
        <w:t xml:space="preserve"> ) za każdy dzień zwłoki w stosunku do terminu określonego zgodnie z § 2 ust. 4,</w:t>
      </w:r>
    </w:p>
    <w:p w14:paraId="0B71318F" w14:textId="77777777" w:rsidR="00702059" w:rsidRPr="003E2DB2" w:rsidRDefault="00702059" w:rsidP="00702059">
      <w:pPr>
        <w:numPr>
          <w:ilvl w:val="0"/>
          <w:numId w:val="5"/>
        </w:numPr>
        <w:autoSpaceDE w:val="0"/>
        <w:autoSpaceDN w:val="0"/>
        <w:adjustRightInd w:val="0"/>
        <w:spacing w:after="110"/>
        <w:jc w:val="both"/>
        <w:rPr>
          <w:rFonts w:eastAsia="Calibri"/>
          <w:lang w:eastAsia="en-US"/>
        </w:rPr>
      </w:pPr>
      <w:r w:rsidRPr="003E2DB2">
        <w:rPr>
          <w:rFonts w:eastAsia="Calibri"/>
          <w:lang w:eastAsia="en-US"/>
        </w:rPr>
        <w:t xml:space="preserve">stwierdzenia wykonywania czynności, dla których zastrzeżony został wymóg wykonywania ich w oparciu o umowę o pracę na innej podstawie niż umowa o pracę, Wykonawca zapłaci Zamawiające karę umowną w wysokości </w:t>
      </w:r>
      <w:r w:rsidR="00A0524A">
        <w:rPr>
          <w:rFonts w:eastAsia="Calibri"/>
          <w:lang w:eastAsia="en-US"/>
        </w:rPr>
        <w:t>10</w:t>
      </w:r>
      <w:r w:rsidRPr="003E2DB2">
        <w:rPr>
          <w:rFonts w:eastAsia="Calibri"/>
          <w:lang w:eastAsia="en-US"/>
        </w:rPr>
        <w:t xml:space="preserve">00 zł za każde takie zdarzenie, </w:t>
      </w:r>
    </w:p>
    <w:p w14:paraId="108700B6" w14:textId="77777777" w:rsidR="00702059" w:rsidRPr="003E2DB2" w:rsidRDefault="00702059" w:rsidP="0070205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E2DB2">
        <w:rPr>
          <w:rFonts w:eastAsia="Calibri"/>
          <w:lang w:eastAsia="en-US"/>
        </w:rPr>
        <w:t xml:space="preserve">nieprzedłożenia przez Wykonawcę dokumentów, o których mowa w §5 ust. 9 umowy w terminie 14 dni od dnia złożenia żądania przez Zamawiającego, Wykonawca zapłaci Zamawiającemu karę umowną wysokości </w:t>
      </w:r>
      <w:r w:rsidR="00A0524A">
        <w:rPr>
          <w:rFonts w:eastAsia="Calibri"/>
          <w:lang w:eastAsia="en-US"/>
        </w:rPr>
        <w:t>10</w:t>
      </w:r>
      <w:r w:rsidRPr="003E2DB2">
        <w:rPr>
          <w:rFonts w:eastAsia="Calibri"/>
          <w:lang w:eastAsia="en-US"/>
        </w:rPr>
        <w:t>00 zł za każde takie zdarzenie.</w:t>
      </w:r>
    </w:p>
    <w:p w14:paraId="2632FDB7" w14:textId="77777777" w:rsidR="00702059" w:rsidRPr="003E2DB2" w:rsidRDefault="00702059" w:rsidP="00702059">
      <w:pPr>
        <w:autoSpaceDN w:val="0"/>
        <w:ind w:left="360"/>
        <w:jc w:val="both"/>
      </w:pPr>
    </w:p>
    <w:p w14:paraId="0D3C26C8" w14:textId="77777777" w:rsidR="00702059" w:rsidRPr="003E2DB2" w:rsidRDefault="00702059" w:rsidP="00702059">
      <w:pPr>
        <w:autoSpaceDN w:val="0"/>
        <w:jc w:val="both"/>
      </w:pPr>
      <w:r w:rsidRPr="003E2DB2">
        <w:t>2.Strony zastrzegają sobie możliwość dochodzenia odszkodowania uzupełniającego na zasadach ogólnych.</w:t>
      </w:r>
    </w:p>
    <w:p w14:paraId="57A87D34" w14:textId="77777777" w:rsidR="00702059" w:rsidRDefault="00702059" w:rsidP="00702059">
      <w:pPr>
        <w:autoSpaceDN w:val="0"/>
        <w:jc w:val="both"/>
      </w:pPr>
      <w:r w:rsidRPr="003E2DB2">
        <w:t>3. Kary umowne mogą być kumulowane.</w:t>
      </w:r>
    </w:p>
    <w:p w14:paraId="75D816B8" w14:textId="77777777" w:rsidR="00BC57BD" w:rsidRPr="00BC57BD" w:rsidRDefault="00BC57BD" w:rsidP="00702059">
      <w:pPr>
        <w:autoSpaceDN w:val="0"/>
        <w:jc w:val="both"/>
        <w:rPr>
          <w:color w:val="FF0000"/>
        </w:rPr>
      </w:pPr>
      <w:r>
        <w:lastRenderedPageBreak/>
        <w:t xml:space="preserve">4. </w:t>
      </w:r>
      <w:bookmarkStart w:id="0" w:name="_Hlk150510875"/>
      <w:r w:rsidRPr="00E2322E">
        <w:rPr>
          <w:color w:val="000000" w:themeColor="text1"/>
        </w:rPr>
        <w:t xml:space="preserve">Maksymalna wysokość kar </w:t>
      </w:r>
      <w:r w:rsidR="00F67A84" w:rsidRPr="00E2322E">
        <w:rPr>
          <w:color w:val="000000" w:themeColor="text1"/>
        </w:rPr>
        <w:t xml:space="preserve">umownych </w:t>
      </w:r>
      <w:r w:rsidRPr="00E2322E">
        <w:rPr>
          <w:color w:val="000000" w:themeColor="text1"/>
        </w:rPr>
        <w:t>jaką mogą dochodzić strony to 30 % łącznego wynagrodzenia Wykonawcy.</w:t>
      </w:r>
      <w:bookmarkEnd w:id="0"/>
    </w:p>
    <w:p w14:paraId="7DEC8115" w14:textId="77777777" w:rsidR="00702059" w:rsidRPr="003E2DB2" w:rsidRDefault="00702059" w:rsidP="00702059">
      <w:pPr>
        <w:jc w:val="both"/>
      </w:pPr>
    </w:p>
    <w:p w14:paraId="752106B9" w14:textId="77777777" w:rsidR="00702059" w:rsidRPr="003E2DB2" w:rsidRDefault="00702059" w:rsidP="00702059">
      <w:pPr>
        <w:jc w:val="center"/>
        <w:rPr>
          <w:b/>
        </w:rPr>
      </w:pPr>
      <w:r w:rsidRPr="003E2DB2">
        <w:rPr>
          <w:b/>
        </w:rPr>
        <w:t>§ 8</w:t>
      </w:r>
    </w:p>
    <w:p w14:paraId="0F0BF067" w14:textId="77777777" w:rsidR="00702059" w:rsidRPr="003E2DB2" w:rsidRDefault="00702059" w:rsidP="00702059">
      <w:pPr>
        <w:autoSpaceDN w:val="0"/>
        <w:jc w:val="both"/>
      </w:pPr>
      <w:r w:rsidRPr="003E2DB2"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812695F" w14:textId="77777777" w:rsidR="00702059" w:rsidRPr="003E2DB2" w:rsidRDefault="00702059" w:rsidP="00702059">
      <w:pPr>
        <w:autoSpaceDN w:val="0"/>
        <w:jc w:val="both"/>
      </w:pPr>
      <w:r w:rsidRPr="003E2DB2">
        <w:t>2. Zamawiający może odstąpić od umowy gdy</w:t>
      </w:r>
      <w:r w:rsidR="002318A1" w:rsidRPr="003E2DB2">
        <w:t xml:space="preserve"> Wykonawca</w:t>
      </w:r>
      <w:r w:rsidRPr="003E2DB2">
        <w:t>:</w:t>
      </w:r>
    </w:p>
    <w:p w14:paraId="55614611" w14:textId="77777777" w:rsidR="00702059" w:rsidRPr="003E2DB2" w:rsidRDefault="00702059" w:rsidP="00702059">
      <w:pPr>
        <w:numPr>
          <w:ilvl w:val="0"/>
          <w:numId w:val="14"/>
        </w:numPr>
        <w:autoSpaceDN w:val="0"/>
        <w:ind w:left="644"/>
        <w:jc w:val="both"/>
      </w:pPr>
      <w:r w:rsidRPr="003E2DB2">
        <w:t>nie rozpoczął prac bez uzasadnienia przyczyn i nie kontynuuje ich mimo wezwania Zamawiającego złożonego na piśmie,</w:t>
      </w:r>
    </w:p>
    <w:p w14:paraId="0FC9CAE0" w14:textId="77777777" w:rsidR="00702059" w:rsidRPr="003E2DB2" w:rsidRDefault="00702059" w:rsidP="00702059">
      <w:pPr>
        <w:numPr>
          <w:ilvl w:val="0"/>
          <w:numId w:val="14"/>
        </w:numPr>
        <w:autoSpaceDN w:val="0"/>
        <w:ind w:left="644"/>
        <w:jc w:val="both"/>
      </w:pPr>
      <w:r w:rsidRPr="003E2DB2">
        <w:t>realizuje prace niezgodnie z umową.</w:t>
      </w:r>
    </w:p>
    <w:p w14:paraId="4B78BEE7" w14:textId="77777777" w:rsidR="002318A1" w:rsidRPr="003E2DB2" w:rsidRDefault="002318A1" w:rsidP="00702059">
      <w:pPr>
        <w:numPr>
          <w:ilvl w:val="0"/>
          <w:numId w:val="14"/>
        </w:numPr>
        <w:autoSpaceDN w:val="0"/>
        <w:ind w:left="644"/>
        <w:jc w:val="both"/>
      </w:pPr>
      <w:r w:rsidRPr="003E2DB2">
        <w:t>nie przedstawił Zamawiającemu aktualnych dokumentów umożliwiających mu świadczenie usługi zgodnie z przepisami prawa</w:t>
      </w:r>
    </w:p>
    <w:p w14:paraId="7240815A" w14:textId="77777777" w:rsidR="00702059" w:rsidRPr="003E2DB2" w:rsidRDefault="00702059" w:rsidP="00702059">
      <w:pPr>
        <w:autoSpaceDN w:val="0"/>
        <w:jc w:val="both"/>
      </w:pPr>
      <w:r w:rsidRPr="003E2DB2">
        <w:t>3. W przypadku, o którym mowa w ust. 1. Wykonawca może żądać wyłącznie wynagrodzenia należnego z tytułu wykonania części umowy.</w:t>
      </w:r>
    </w:p>
    <w:p w14:paraId="2FAF46F1" w14:textId="77777777" w:rsidR="00702059" w:rsidRPr="003E2DB2" w:rsidRDefault="00702059" w:rsidP="00702059">
      <w:pPr>
        <w:autoSpaceDN w:val="0"/>
        <w:jc w:val="both"/>
      </w:pPr>
      <w:r w:rsidRPr="003E2DB2">
        <w:t xml:space="preserve">4. Oświadczenie, o którym mowa w ust. 2 winno nastąpić na piśmie w terminie </w:t>
      </w:r>
      <w:r w:rsidR="008216C6">
        <w:t>21</w:t>
      </w:r>
      <w:r w:rsidRPr="003E2DB2">
        <w:t xml:space="preserve"> dni od dnia powzięcia</w:t>
      </w:r>
      <w:r w:rsidR="002318A1" w:rsidRPr="003E2DB2">
        <w:t xml:space="preserve"> wiedzy </w:t>
      </w:r>
      <w:r w:rsidRPr="003E2DB2">
        <w:t>o okolicznościach będących podstawą odstąpienia.</w:t>
      </w:r>
    </w:p>
    <w:p w14:paraId="72415F18" w14:textId="77777777" w:rsidR="00702059" w:rsidRPr="003E2DB2" w:rsidRDefault="00702059" w:rsidP="00702059">
      <w:pPr>
        <w:jc w:val="both"/>
      </w:pPr>
    </w:p>
    <w:p w14:paraId="50EA09DD" w14:textId="77777777" w:rsidR="00702059" w:rsidRDefault="00702059" w:rsidP="00702059">
      <w:pPr>
        <w:jc w:val="center"/>
        <w:rPr>
          <w:b/>
        </w:rPr>
      </w:pPr>
      <w:r w:rsidRPr="003E2DB2">
        <w:rPr>
          <w:b/>
        </w:rPr>
        <w:t>§ 9</w:t>
      </w:r>
    </w:p>
    <w:p w14:paraId="3D893DB9" w14:textId="77777777" w:rsidR="00BC57BD" w:rsidRDefault="00BC57BD" w:rsidP="00702059">
      <w:pPr>
        <w:jc w:val="center"/>
        <w:rPr>
          <w:b/>
        </w:rPr>
      </w:pPr>
    </w:p>
    <w:p w14:paraId="5511C543" w14:textId="77777777" w:rsidR="003F2947" w:rsidRPr="00E2322E" w:rsidRDefault="003F2947" w:rsidP="00117BF9">
      <w:pPr>
        <w:pStyle w:val="Akapitzlist"/>
        <w:numPr>
          <w:ilvl w:val="0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50510997"/>
      <w:r w:rsidRPr="00E2322E">
        <w:rPr>
          <w:rFonts w:ascii="Times New Roman" w:hAnsi="Times New Roman"/>
          <w:color w:val="000000" w:themeColor="text1"/>
          <w:sz w:val="24"/>
          <w:szCs w:val="24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25C97A20" w14:textId="04C0A330" w:rsidR="005E7F3D" w:rsidRPr="00E2322E" w:rsidRDefault="003F2947" w:rsidP="00117BF9">
      <w:pPr>
        <w:pStyle w:val="Akapitzlist"/>
        <w:numPr>
          <w:ilvl w:val="1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minimalny poziom zmiany ceny materiałów lub kosztów, uprawniający strony umowy do żądania zmiany wynagrodzenia wynosi</w:t>
      </w:r>
      <w:r w:rsidR="008B6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322E">
        <w:rPr>
          <w:rFonts w:ascii="Times New Roman" w:hAnsi="Times New Roman"/>
          <w:color w:val="000000" w:themeColor="text1"/>
          <w:sz w:val="24"/>
          <w:szCs w:val="24"/>
        </w:rPr>
        <w:t>10% w stosunku do cen lub kosztów z miesiąca, w którym złożono ofertę Wykonawcy,</w:t>
      </w:r>
    </w:p>
    <w:p w14:paraId="3D5EEED9" w14:textId="77777777" w:rsidR="003F2947" w:rsidRPr="00E2322E" w:rsidRDefault="003F2947" w:rsidP="00117BF9">
      <w:pPr>
        <w:pStyle w:val="Akapitzlist"/>
        <w:numPr>
          <w:ilvl w:val="1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DFDD0C5" w14:textId="77777777" w:rsidR="005E7F3D" w:rsidRPr="00E2322E" w:rsidRDefault="005E7F3D" w:rsidP="00117BF9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przez zmianę wynagrodzenia rozumie się zarówno jego podwyższenie, jak i obniżenie, w zależności od wzrostu lub obni</w:t>
      </w:r>
      <w:r w:rsidR="00A8338C" w:rsidRPr="00E2322E">
        <w:rPr>
          <w:rFonts w:ascii="Times New Roman" w:hAnsi="Times New Roman"/>
          <w:color w:val="000000" w:themeColor="text1"/>
          <w:sz w:val="24"/>
          <w:szCs w:val="24"/>
        </w:rPr>
        <w:t>żenia cen, o których mowa w pkt</w:t>
      </w:r>
      <w:r w:rsidRPr="00E2322E">
        <w:rPr>
          <w:rFonts w:ascii="Times New Roman" w:hAnsi="Times New Roman"/>
          <w:color w:val="000000" w:themeColor="text1"/>
          <w:sz w:val="24"/>
          <w:szCs w:val="24"/>
        </w:rPr>
        <w:t xml:space="preserve"> 1 powyżej, względem ceny przyjętej w celu ustalenia wynagrodzenia Wykonawcy zawartego w ofercie,</w:t>
      </w:r>
    </w:p>
    <w:p w14:paraId="0D3F22E2" w14:textId="77777777" w:rsidR="006A6B90" w:rsidRPr="00E2322E" w:rsidRDefault="005E7F3D" w:rsidP="00117BF9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F2947" w:rsidRPr="00E2322E">
        <w:rPr>
          <w:rFonts w:ascii="Times New Roman" w:hAnsi="Times New Roman"/>
          <w:color w:val="000000" w:themeColor="text1"/>
          <w:sz w:val="24"/>
          <w:szCs w:val="24"/>
        </w:rPr>
        <w:t xml:space="preserve">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</w:t>
      </w:r>
      <w:r w:rsidR="006A6B90" w:rsidRPr="00E2322E">
        <w:rPr>
          <w:rFonts w:ascii="Times New Roman" w:hAnsi="Times New Roman"/>
          <w:color w:val="000000" w:themeColor="text1"/>
          <w:sz w:val="24"/>
          <w:szCs w:val="24"/>
        </w:rPr>
        <w:t>Strony zastrzegają sobie prawo do żądania dokumentów lub wyjaśnień w celu rozpatrzenia wniosku wymienionego w zdaniu poprzedzającym.</w:t>
      </w:r>
    </w:p>
    <w:p w14:paraId="4A2A01C1" w14:textId="77777777" w:rsidR="003F2947" w:rsidRPr="00E2322E" w:rsidRDefault="003F2947" w:rsidP="00117BF9">
      <w:pPr>
        <w:pStyle w:val="Akapitzlist"/>
        <w:numPr>
          <w:ilvl w:val="1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 xml:space="preserve">Zmiana wynagrodzenia może nastąpić na podstawie pisemnego aneksu podpisanego przez obie Strony Umowy. </w:t>
      </w:r>
    </w:p>
    <w:p w14:paraId="48923828" w14:textId="77777777" w:rsidR="003F2947" w:rsidRPr="00E2322E" w:rsidRDefault="003F2947" w:rsidP="00117BF9">
      <w:pPr>
        <w:pStyle w:val="Akapitzlist"/>
        <w:numPr>
          <w:ilvl w:val="1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lastRenderedPageBreak/>
        <w:t>maksymalna wartość zmiany wynagrodzenia, jaką dopuszcza zamawiający, to łącznie 12 % w stosunku do wartości całkowitego wynagrodzenia brutto określonego w § 3 ust. 1 umowy;</w:t>
      </w:r>
    </w:p>
    <w:p w14:paraId="2C8137B7" w14:textId="77777777" w:rsidR="003F2947" w:rsidRPr="00E2322E" w:rsidRDefault="003F2947" w:rsidP="00117BF9">
      <w:pPr>
        <w:pStyle w:val="Akapitzlist"/>
        <w:numPr>
          <w:ilvl w:val="1"/>
          <w:numId w:val="1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zmiana wynagrodzenia może nastąpić co kwartał, począwszy najwcześniej od 4-go miesiąca obowiązywania niniejszej Umowy,</w:t>
      </w:r>
    </w:p>
    <w:p w14:paraId="74433182" w14:textId="77777777" w:rsidR="003F2947" w:rsidRPr="00E2322E" w:rsidRDefault="003F2947" w:rsidP="00117BF9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322E">
        <w:rPr>
          <w:rFonts w:ascii="Times New Roman" w:hAnsi="Times New Roman"/>
          <w:color w:val="000000" w:themeColor="text1"/>
          <w:sz w:val="24"/>
          <w:szCs w:val="24"/>
        </w:rPr>
        <w:t>Wykonawca, którego wynagrodzenie zostało zmienione zgodnie z niniejszym paragrafem, zobowiązany jest do zmiany wynagrodzenia przysługującego podwykonawcy, z którym zawarł umowę, w zakresie odpowiadającym zmianom cen towarów i usług konsumpcyjnych wed</w:t>
      </w:r>
      <w:r w:rsidR="006A6B90" w:rsidRPr="00E2322E">
        <w:rPr>
          <w:rFonts w:ascii="Times New Roman" w:hAnsi="Times New Roman"/>
          <w:color w:val="000000" w:themeColor="text1"/>
          <w:sz w:val="24"/>
          <w:szCs w:val="24"/>
        </w:rPr>
        <w:t>ług wskaźnika określonego w pkt</w:t>
      </w:r>
      <w:r w:rsidRPr="00E2322E">
        <w:rPr>
          <w:rFonts w:ascii="Times New Roman" w:hAnsi="Times New Roman"/>
          <w:color w:val="000000" w:themeColor="text1"/>
          <w:sz w:val="24"/>
          <w:szCs w:val="24"/>
        </w:rPr>
        <w:t xml:space="preserve"> 2 dotyczących zobowiązania podwykonawcy, jeżeli przedmiotem Umowy są usługi oraz okres obowiązywania Umowy przekracza 6 miesięcy. </w:t>
      </w:r>
    </w:p>
    <w:bookmarkEnd w:id="1"/>
    <w:p w14:paraId="50CF33BF" w14:textId="77777777" w:rsidR="003F2947" w:rsidRPr="006A6B90" w:rsidRDefault="003F2947" w:rsidP="006A6B90">
      <w:pPr>
        <w:spacing w:before="120"/>
        <w:jc w:val="both"/>
        <w:rPr>
          <w:i/>
        </w:rPr>
      </w:pPr>
    </w:p>
    <w:p w14:paraId="38011967" w14:textId="77777777" w:rsidR="00BC57BD" w:rsidRDefault="006A6B90" w:rsidP="006A6B90">
      <w:pPr>
        <w:jc w:val="center"/>
        <w:rPr>
          <w:b/>
        </w:rPr>
      </w:pPr>
      <w:r w:rsidRPr="003E2DB2">
        <w:rPr>
          <w:b/>
        </w:rPr>
        <w:t>§ 10</w:t>
      </w:r>
    </w:p>
    <w:p w14:paraId="157987AE" w14:textId="77777777" w:rsidR="00BC57BD" w:rsidRPr="003E2DB2" w:rsidRDefault="00BC57BD" w:rsidP="00634C5A">
      <w:pPr>
        <w:rPr>
          <w:b/>
        </w:rPr>
      </w:pPr>
    </w:p>
    <w:p w14:paraId="7256D0DC" w14:textId="77777777" w:rsidR="00702059" w:rsidRPr="003E2DB2" w:rsidRDefault="00702059" w:rsidP="00702059">
      <w:r w:rsidRPr="003E2DB2">
        <w:t>W sprawach nieuregulowanych od niniejszej umowy mają zastosowanie przepisy Kodeksu Cywilnego i inne obowiązujące przepisy prawa.</w:t>
      </w:r>
    </w:p>
    <w:p w14:paraId="07978009" w14:textId="77777777" w:rsidR="00702059" w:rsidRPr="003E2DB2" w:rsidRDefault="00702059" w:rsidP="00702059"/>
    <w:p w14:paraId="5A179356" w14:textId="77777777" w:rsidR="00702059" w:rsidRPr="003E2DB2" w:rsidRDefault="006A6B90" w:rsidP="00702059">
      <w:pPr>
        <w:jc w:val="center"/>
        <w:rPr>
          <w:b/>
        </w:rPr>
      </w:pPr>
      <w:r>
        <w:rPr>
          <w:b/>
        </w:rPr>
        <w:t>§ 11</w:t>
      </w:r>
    </w:p>
    <w:p w14:paraId="557C41AD" w14:textId="77777777" w:rsidR="00702059" w:rsidRPr="003E2DB2" w:rsidRDefault="00702059" w:rsidP="00702059">
      <w:pPr>
        <w:jc w:val="both"/>
      </w:pPr>
      <w:r w:rsidRPr="003E2DB2">
        <w:t>Wszelkie spory, powstałe w związku z zawarciem, wykonaniem i rozwiązaniem na jakiejkolwiek podstawie niniejszej umowy rozstrzygane będą przez sąd powszechny właściwy dla siedziby Zamawiającego.</w:t>
      </w:r>
    </w:p>
    <w:p w14:paraId="1AF07838" w14:textId="77777777" w:rsidR="00702059" w:rsidRPr="003E2DB2" w:rsidRDefault="00702059" w:rsidP="00702059">
      <w:pPr>
        <w:jc w:val="both"/>
      </w:pPr>
    </w:p>
    <w:p w14:paraId="1640C52D" w14:textId="77777777" w:rsidR="00702059" w:rsidRPr="003E2DB2" w:rsidRDefault="006A6B90" w:rsidP="00702059">
      <w:pPr>
        <w:jc w:val="center"/>
        <w:rPr>
          <w:b/>
        </w:rPr>
      </w:pPr>
      <w:r>
        <w:rPr>
          <w:b/>
        </w:rPr>
        <w:t>§ 12</w:t>
      </w:r>
    </w:p>
    <w:p w14:paraId="4DD9181A" w14:textId="16B9A070" w:rsidR="00702059" w:rsidRPr="003E2DB2" w:rsidRDefault="00702059" w:rsidP="00702059">
      <w:pPr>
        <w:jc w:val="both"/>
      </w:pPr>
      <w:r w:rsidRPr="003E2DB2">
        <w:t xml:space="preserve">Umowa sporządzona została w </w:t>
      </w:r>
      <w:r w:rsidR="008B68BC">
        <w:t>2</w:t>
      </w:r>
      <w:r w:rsidRPr="003E2DB2">
        <w:t xml:space="preserve">-ch jednobrzmiących egzemplarzach, w tym jeden egzemplarz dla Wykonawcy </w:t>
      </w:r>
      <w:r w:rsidR="002318A1" w:rsidRPr="003E2DB2">
        <w:t xml:space="preserve">i </w:t>
      </w:r>
      <w:r w:rsidR="008B68BC">
        <w:t>jeden</w:t>
      </w:r>
      <w:r w:rsidRPr="003E2DB2">
        <w:t xml:space="preserve"> dla Zamawiającego.</w:t>
      </w:r>
    </w:p>
    <w:p w14:paraId="1C7E8599" w14:textId="77777777" w:rsidR="00702059" w:rsidRPr="002318A1" w:rsidRDefault="00702059" w:rsidP="00702059">
      <w:pPr>
        <w:jc w:val="both"/>
      </w:pPr>
    </w:p>
    <w:p w14:paraId="3CD8047E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46311B4F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64F16EC1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1D32BFC7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3EF3EAB8" w14:textId="40974677" w:rsidR="00702059" w:rsidRPr="002318A1" w:rsidRDefault="00746DE0" w:rsidP="00702059">
      <w:pPr>
        <w:ind w:firstLine="70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EA091" wp14:editId="2F8C9E07">
                <wp:simplePos x="0" y="0"/>
                <wp:positionH relativeFrom="column">
                  <wp:posOffset>4264025</wp:posOffset>
                </wp:positionH>
                <wp:positionV relativeFrom="paragraph">
                  <wp:posOffset>96520</wp:posOffset>
                </wp:positionV>
                <wp:extent cx="1371600" cy="635"/>
                <wp:effectExtent l="0" t="0" r="0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96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5.75pt;margin-top:7.6pt;width:10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2B711" wp14:editId="5BDA8AFA">
                <wp:simplePos x="0" y="0"/>
                <wp:positionH relativeFrom="column">
                  <wp:posOffset>410845</wp:posOffset>
                </wp:positionH>
                <wp:positionV relativeFrom="paragraph">
                  <wp:posOffset>97155</wp:posOffset>
                </wp:positionV>
                <wp:extent cx="1371600" cy="635"/>
                <wp:effectExtent l="0" t="0" r="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7174" id="AutoShape 2" o:spid="_x0000_s1026" type="#_x0000_t32" style="position:absolute;margin-left:32.35pt;margin-top:7.65pt;width:10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"/>
            </w:pict>
          </mc:Fallback>
        </mc:AlternateContent>
      </w:r>
    </w:p>
    <w:p w14:paraId="2E805BE1" w14:textId="77777777" w:rsidR="00702059" w:rsidRPr="002318A1" w:rsidRDefault="00702059" w:rsidP="00702059">
      <w:pPr>
        <w:spacing w:before="100" w:beforeAutospacing="1"/>
        <w:ind w:firstLine="708"/>
        <w:jc w:val="both"/>
        <w:rPr>
          <w:b/>
        </w:rPr>
      </w:pPr>
      <w:r w:rsidRPr="002318A1">
        <w:rPr>
          <w:b/>
        </w:rPr>
        <w:t xml:space="preserve">   ZAMAWIAJĄCY</w:t>
      </w:r>
      <w:r w:rsidRPr="002318A1">
        <w:rPr>
          <w:b/>
        </w:rPr>
        <w:tab/>
      </w:r>
      <w:r w:rsidRPr="002318A1">
        <w:rPr>
          <w:b/>
        </w:rPr>
        <w:tab/>
      </w:r>
      <w:r w:rsidRPr="002318A1">
        <w:rPr>
          <w:b/>
        </w:rPr>
        <w:tab/>
        <w:t xml:space="preserve">                                              WYKONAWCA</w:t>
      </w:r>
    </w:p>
    <w:p w14:paraId="0D5181B6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0AE9D4B9" w14:textId="77777777" w:rsidR="00702059" w:rsidRPr="002318A1" w:rsidRDefault="00702059" w:rsidP="00702059">
      <w:pPr>
        <w:ind w:firstLine="708"/>
        <w:jc w:val="both"/>
        <w:rPr>
          <w:b/>
        </w:rPr>
      </w:pPr>
    </w:p>
    <w:p w14:paraId="47927A20" w14:textId="77777777" w:rsidR="00BD5685" w:rsidRPr="002318A1" w:rsidRDefault="00BD5685" w:rsidP="00BD5685">
      <w:pPr>
        <w:ind w:firstLine="708"/>
        <w:jc w:val="both"/>
        <w:rPr>
          <w:b/>
        </w:rPr>
      </w:pPr>
    </w:p>
    <w:p w14:paraId="5963EAF3" w14:textId="77777777" w:rsidR="00BD5685" w:rsidRPr="002318A1" w:rsidRDefault="00BD5685" w:rsidP="00BD5685">
      <w:pPr>
        <w:ind w:firstLine="708"/>
        <w:jc w:val="both"/>
        <w:rPr>
          <w:b/>
        </w:rPr>
      </w:pPr>
    </w:p>
    <w:p w14:paraId="6939577F" w14:textId="77777777" w:rsidR="006A5D48" w:rsidRPr="002318A1" w:rsidRDefault="006A5D48" w:rsidP="00F67A84">
      <w:pPr>
        <w:pStyle w:val="Akapitzlist"/>
        <w:jc w:val="both"/>
      </w:pPr>
    </w:p>
    <w:sectPr w:rsidR="006A5D48" w:rsidRPr="002318A1" w:rsidSect="0039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30E9" w14:textId="77777777" w:rsidR="007E5813" w:rsidRDefault="007E5813" w:rsidP="00BD5685">
      <w:r>
        <w:separator/>
      </w:r>
    </w:p>
  </w:endnote>
  <w:endnote w:type="continuationSeparator" w:id="0">
    <w:p w14:paraId="5BF5BFCC" w14:textId="77777777" w:rsidR="007E5813" w:rsidRDefault="007E5813" w:rsidP="00BD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86D4" w14:textId="77777777" w:rsidR="007E5813" w:rsidRDefault="007E5813" w:rsidP="00BD5685">
      <w:r>
        <w:separator/>
      </w:r>
    </w:p>
  </w:footnote>
  <w:footnote w:type="continuationSeparator" w:id="0">
    <w:p w14:paraId="67D9688E" w14:textId="77777777" w:rsidR="007E5813" w:rsidRDefault="007E5813" w:rsidP="00BD5685">
      <w:r>
        <w:continuationSeparator/>
      </w:r>
    </w:p>
  </w:footnote>
  <w:footnote w:id="1">
    <w:p w14:paraId="1F0A7330" w14:textId="77777777" w:rsidR="00702059" w:rsidRDefault="00702059" w:rsidP="00702059">
      <w:pPr>
        <w:pStyle w:val="Tekstprzypisudolnego"/>
        <w:jc w:val="both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 ustawy z dnia </w:t>
      </w:r>
      <w:r w:rsidR="00D30467">
        <w:rPr>
          <w:rFonts w:ascii="Arial" w:hAnsi="Arial" w:cs="Arial"/>
          <w:sz w:val="16"/>
          <w:szCs w:val="16"/>
        </w:rPr>
        <w:t>10 maja 2018</w:t>
      </w:r>
      <w:r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704"/>
    <w:multiLevelType w:val="hybridMultilevel"/>
    <w:tmpl w:val="4264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29E"/>
    <w:multiLevelType w:val="hybridMultilevel"/>
    <w:tmpl w:val="18F4D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35097"/>
    <w:multiLevelType w:val="hybridMultilevel"/>
    <w:tmpl w:val="83583AD8"/>
    <w:lvl w:ilvl="0" w:tplc="E7683A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08FA"/>
    <w:multiLevelType w:val="hybridMultilevel"/>
    <w:tmpl w:val="6FE2B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915"/>
    <w:multiLevelType w:val="hybridMultilevel"/>
    <w:tmpl w:val="672C815C"/>
    <w:lvl w:ilvl="0" w:tplc="E374640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A0706"/>
    <w:multiLevelType w:val="hybridMultilevel"/>
    <w:tmpl w:val="3016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99A"/>
    <w:multiLevelType w:val="hybridMultilevel"/>
    <w:tmpl w:val="DB14167E"/>
    <w:lvl w:ilvl="0" w:tplc="54F2438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81333"/>
    <w:multiLevelType w:val="hybridMultilevel"/>
    <w:tmpl w:val="27182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12F7F"/>
    <w:multiLevelType w:val="hybridMultilevel"/>
    <w:tmpl w:val="4AA8A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56AB0"/>
    <w:multiLevelType w:val="hybridMultilevel"/>
    <w:tmpl w:val="B0123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169E3"/>
    <w:multiLevelType w:val="hybridMultilevel"/>
    <w:tmpl w:val="EA985F1C"/>
    <w:lvl w:ilvl="0" w:tplc="CFE64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22A13"/>
    <w:multiLevelType w:val="hybridMultilevel"/>
    <w:tmpl w:val="FC4A2828"/>
    <w:lvl w:ilvl="0" w:tplc="E9D2CEE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C2F1F"/>
    <w:multiLevelType w:val="hybridMultilevel"/>
    <w:tmpl w:val="91005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6DB34D4B"/>
    <w:multiLevelType w:val="hybridMultilevel"/>
    <w:tmpl w:val="2F3A1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BE6"/>
    <w:multiLevelType w:val="hybridMultilevel"/>
    <w:tmpl w:val="61964760"/>
    <w:lvl w:ilvl="0" w:tplc="B038C5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C27ED"/>
    <w:multiLevelType w:val="hybridMultilevel"/>
    <w:tmpl w:val="F6664550"/>
    <w:lvl w:ilvl="0" w:tplc="77CE9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9559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297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8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00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336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395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036068">
    <w:abstractNumId w:val="15"/>
  </w:num>
  <w:num w:numId="8" w16cid:durableId="1860388165">
    <w:abstractNumId w:val="12"/>
  </w:num>
  <w:num w:numId="9" w16cid:durableId="389308727">
    <w:abstractNumId w:val="14"/>
  </w:num>
  <w:num w:numId="10" w16cid:durableId="1206715455">
    <w:abstractNumId w:val="0"/>
  </w:num>
  <w:num w:numId="11" w16cid:durableId="1985622183">
    <w:abstractNumId w:val="3"/>
  </w:num>
  <w:num w:numId="12" w16cid:durableId="1350835124">
    <w:abstractNumId w:val="6"/>
  </w:num>
  <w:num w:numId="13" w16cid:durableId="87242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0309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291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9005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6115">
    <w:abstractNumId w:val="5"/>
  </w:num>
  <w:num w:numId="18" w16cid:durableId="2062437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48"/>
    <w:rsid w:val="00002B38"/>
    <w:rsid w:val="00006936"/>
    <w:rsid w:val="00016468"/>
    <w:rsid w:val="000344CF"/>
    <w:rsid w:val="00046CE9"/>
    <w:rsid w:val="00081BAC"/>
    <w:rsid w:val="00094A85"/>
    <w:rsid w:val="000C1B93"/>
    <w:rsid w:val="000D41D2"/>
    <w:rsid w:val="000E17D8"/>
    <w:rsid w:val="000E4969"/>
    <w:rsid w:val="000F0262"/>
    <w:rsid w:val="000F5642"/>
    <w:rsid w:val="00117BF9"/>
    <w:rsid w:val="00126DF0"/>
    <w:rsid w:val="001361F6"/>
    <w:rsid w:val="00147990"/>
    <w:rsid w:val="00161FB4"/>
    <w:rsid w:val="00165CE8"/>
    <w:rsid w:val="00174AAE"/>
    <w:rsid w:val="00174CB9"/>
    <w:rsid w:val="001A1F9C"/>
    <w:rsid w:val="001A5D51"/>
    <w:rsid w:val="001E2458"/>
    <w:rsid w:val="001F0897"/>
    <w:rsid w:val="0021388C"/>
    <w:rsid w:val="00215423"/>
    <w:rsid w:val="002318A1"/>
    <w:rsid w:val="00255236"/>
    <w:rsid w:val="00292D99"/>
    <w:rsid w:val="002A3000"/>
    <w:rsid w:val="002A6167"/>
    <w:rsid w:val="002A6A77"/>
    <w:rsid w:val="002B63DE"/>
    <w:rsid w:val="002B7726"/>
    <w:rsid w:val="002C0DE7"/>
    <w:rsid w:val="002C1FF4"/>
    <w:rsid w:val="002C46A5"/>
    <w:rsid w:val="002E262A"/>
    <w:rsid w:val="002F04EB"/>
    <w:rsid w:val="002F6080"/>
    <w:rsid w:val="00320BBC"/>
    <w:rsid w:val="00322703"/>
    <w:rsid w:val="00330E02"/>
    <w:rsid w:val="003632A3"/>
    <w:rsid w:val="003668BD"/>
    <w:rsid w:val="00366E73"/>
    <w:rsid w:val="00391032"/>
    <w:rsid w:val="003C6B2C"/>
    <w:rsid w:val="003E1956"/>
    <w:rsid w:val="003E2DB2"/>
    <w:rsid w:val="003F2947"/>
    <w:rsid w:val="004042C5"/>
    <w:rsid w:val="00414C8D"/>
    <w:rsid w:val="00415736"/>
    <w:rsid w:val="00432A66"/>
    <w:rsid w:val="004649C0"/>
    <w:rsid w:val="004653E5"/>
    <w:rsid w:val="004700A3"/>
    <w:rsid w:val="00470C21"/>
    <w:rsid w:val="00480699"/>
    <w:rsid w:val="00482EB4"/>
    <w:rsid w:val="004B21CD"/>
    <w:rsid w:val="004B2D8E"/>
    <w:rsid w:val="004B6A7C"/>
    <w:rsid w:val="004D10CB"/>
    <w:rsid w:val="004D183E"/>
    <w:rsid w:val="004E4A6E"/>
    <w:rsid w:val="004F51B6"/>
    <w:rsid w:val="005058F4"/>
    <w:rsid w:val="00541A6F"/>
    <w:rsid w:val="0055518C"/>
    <w:rsid w:val="00586EE8"/>
    <w:rsid w:val="00590435"/>
    <w:rsid w:val="005D5A72"/>
    <w:rsid w:val="005E7F3D"/>
    <w:rsid w:val="005F6E6C"/>
    <w:rsid w:val="005F75BD"/>
    <w:rsid w:val="00634C5A"/>
    <w:rsid w:val="0068122B"/>
    <w:rsid w:val="006A5D48"/>
    <w:rsid w:val="006A6B90"/>
    <w:rsid w:val="006B4080"/>
    <w:rsid w:val="006C096C"/>
    <w:rsid w:val="006E7F4D"/>
    <w:rsid w:val="0070164E"/>
    <w:rsid w:val="00702059"/>
    <w:rsid w:val="007261C1"/>
    <w:rsid w:val="00733ADB"/>
    <w:rsid w:val="00746DE0"/>
    <w:rsid w:val="00751A72"/>
    <w:rsid w:val="007B1767"/>
    <w:rsid w:val="007E5813"/>
    <w:rsid w:val="008216C6"/>
    <w:rsid w:val="00853235"/>
    <w:rsid w:val="008627E1"/>
    <w:rsid w:val="00874697"/>
    <w:rsid w:val="00894140"/>
    <w:rsid w:val="008B68BC"/>
    <w:rsid w:val="008C37F2"/>
    <w:rsid w:val="008E05E8"/>
    <w:rsid w:val="00935C09"/>
    <w:rsid w:val="00961DEC"/>
    <w:rsid w:val="0098450D"/>
    <w:rsid w:val="00987899"/>
    <w:rsid w:val="009B460B"/>
    <w:rsid w:val="009C2715"/>
    <w:rsid w:val="009D6137"/>
    <w:rsid w:val="009E47BA"/>
    <w:rsid w:val="009F1976"/>
    <w:rsid w:val="00A03B81"/>
    <w:rsid w:val="00A0524A"/>
    <w:rsid w:val="00A129D9"/>
    <w:rsid w:val="00A2146F"/>
    <w:rsid w:val="00A61A0D"/>
    <w:rsid w:val="00A625E6"/>
    <w:rsid w:val="00A7157C"/>
    <w:rsid w:val="00A8338C"/>
    <w:rsid w:val="00A969D0"/>
    <w:rsid w:val="00AC3C7B"/>
    <w:rsid w:val="00AC6CB7"/>
    <w:rsid w:val="00AE4894"/>
    <w:rsid w:val="00B04D9B"/>
    <w:rsid w:val="00B13E60"/>
    <w:rsid w:val="00B22892"/>
    <w:rsid w:val="00B25046"/>
    <w:rsid w:val="00B45D83"/>
    <w:rsid w:val="00B8158B"/>
    <w:rsid w:val="00B81BCE"/>
    <w:rsid w:val="00B902DD"/>
    <w:rsid w:val="00BA666C"/>
    <w:rsid w:val="00BC57BD"/>
    <w:rsid w:val="00BC6CE9"/>
    <w:rsid w:val="00BD541D"/>
    <w:rsid w:val="00BD5685"/>
    <w:rsid w:val="00BF634C"/>
    <w:rsid w:val="00C02103"/>
    <w:rsid w:val="00C21F2F"/>
    <w:rsid w:val="00C401A2"/>
    <w:rsid w:val="00C962B0"/>
    <w:rsid w:val="00CA2529"/>
    <w:rsid w:val="00CC4B61"/>
    <w:rsid w:val="00CD27D7"/>
    <w:rsid w:val="00D020C6"/>
    <w:rsid w:val="00D050F9"/>
    <w:rsid w:val="00D111CA"/>
    <w:rsid w:val="00D30467"/>
    <w:rsid w:val="00D4791A"/>
    <w:rsid w:val="00D507DD"/>
    <w:rsid w:val="00D51CE1"/>
    <w:rsid w:val="00D57BA9"/>
    <w:rsid w:val="00D72D32"/>
    <w:rsid w:val="00D8151E"/>
    <w:rsid w:val="00DA2B73"/>
    <w:rsid w:val="00DB1053"/>
    <w:rsid w:val="00DB7751"/>
    <w:rsid w:val="00DC4228"/>
    <w:rsid w:val="00DC4747"/>
    <w:rsid w:val="00DD383E"/>
    <w:rsid w:val="00DE005A"/>
    <w:rsid w:val="00E052B4"/>
    <w:rsid w:val="00E05BB5"/>
    <w:rsid w:val="00E1380F"/>
    <w:rsid w:val="00E22AF0"/>
    <w:rsid w:val="00E2322E"/>
    <w:rsid w:val="00E2702D"/>
    <w:rsid w:val="00E30CEE"/>
    <w:rsid w:val="00E43C3F"/>
    <w:rsid w:val="00E53486"/>
    <w:rsid w:val="00E624DC"/>
    <w:rsid w:val="00EA0105"/>
    <w:rsid w:val="00EC36D4"/>
    <w:rsid w:val="00ED2040"/>
    <w:rsid w:val="00ED527D"/>
    <w:rsid w:val="00EF2382"/>
    <w:rsid w:val="00EF6711"/>
    <w:rsid w:val="00F21D9D"/>
    <w:rsid w:val="00F37A41"/>
    <w:rsid w:val="00F4208D"/>
    <w:rsid w:val="00F531F5"/>
    <w:rsid w:val="00F5346A"/>
    <w:rsid w:val="00F60F49"/>
    <w:rsid w:val="00F67A84"/>
    <w:rsid w:val="00F74D9D"/>
    <w:rsid w:val="00FB118B"/>
    <w:rsid w:val="00FE1A5B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0EDAC"/>
  <w15:docId w15:val="{DC8FE88C-3502-4BC9-A3AB-C8F6966D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D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D5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5685"/>
  </w:style>
  <w:style w:type="character" w:styleId="Odwoanieprzypisudolnego">
    <w:name w:val="footnote reference"/>
    <w:uiPriority w:val="99"/>
    <w:unhideWhenUsed/>
    <w:rsid w:val="00BD5685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CW_Lista Znak,lp1 Znak,List Paragraph2 Znak,wypunktowanie Znak,Preambuła Znak,Bullet Number Znak,Body MS Bullet Znak,List Paragraph1 Znak"/>
    <w:link w:val="Akapitzlist"/>
    <w:uiPriority w:val="34"/>
    <w:locked/>
    <w:rsid w:val="002318A1"/>
    <w:rPr>
      <w:rFonts w:ascii="Calibri" w:eastAsia="Calibri" w:hAnsi="Calibri"/>
    </w:rPr>
  </w:style>
  <w:style w:type="paragraph" w:styleId="Akapitzlist">
    <w:name w:val="List Paragraph"/>
    <w:aliases w:val="L1,Numerowanie,Akapit z listą5,T_SZ_List Paragraph,normalny tekst,CW_Lista,lp1,List Paragraph2,wypunktowanie,Preambuła,Bullet Number,Body MS Bullet,List Paragraph1,ISCG Numerowanie"/>
    <w:basedOn w:val="Normalny"/>
    <w:link w:val="AkapitzlistZnak"/>
    <w:uiPriority w:val="34"/>
    <w:qFormat/>
    <w:rsid w:val="002318A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rsid w:val="00D30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0467"/>
    <w:rPr>
      <w:sz w:val="24"/>
      <w:szCs w:val="24"/>
    </w:rPr>
  </w:style>
  <w:style w:type="paragraph" w:styleId="Stopka">
    <w:name w:val="footer"/>
    <w:basedOn w:val="Normalny"/>
    <w:link w:val="StopkaZnak"/>
    <w:rsid w:val="00D30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46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129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29D9"/>
  </w:style>
  <w:style w:type="character" w:styleId="Odwoanieprzypisukocowego">
    <w:name w:val="endnote reference"/>
    <w:basedOn w:val="Domylnaczcionkaakapitu"/>
    <w:rsid w:val="00A129D9"/>
    <w:rPr>
      <w:vertAlign w:val="superscript"/>
    </w:rPr>
  </w:style>
  <w:style w:type="character" w:customStyle="1" w:styleId="markedcontent">
    <w:name w:val="markedcontent"/>
    <w:basedOn w:val="Domylnaczcionkaakapitu"/>
    <w:rsid w:val="00165CE8"/>
  </w:style>
  <w:style w:type="paragraph" w:customStyle="1" w:styleId="gwp55f38df8msonormal">
    <w:name w:val="gwp55f38df8_msonormal"/>
    <w:basedOn w:val="Normalny"/>
    <w:rsid w:val="00BC57BD"/>
    <w:pPr>
      <w:spacing w:before="100" w:beforeAutospacing="1" w:after="100" w:afterAutospacing="1"/>
    </w:pPr>
  </w:style>
  <w:style w:type="character" w:customStyle="1" w:styleId="gwp55f38df8size">
    <w:name w:val="gwp55f38df8_size"/>
    <w:basedOn w:val="Domylnaczcionkaakapitu"/>
    <w:rsid w:val="00BC57BD"/>
  </w:style>
  <w:style w:type="character" w:customStyle="1" w:styleId="Teksttreci">
    <w:name w:val="Tekst treści_"/>
    <w:basedOn w:val="Domylnaczcionkaakapitu"/>
    <w:link w:val="Teksttreci0"/>
    <w:rsid w:val="00F5346A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F5346A"/>
    <w:pPr>
      <w:widowControl w:val="0"/>
      <w:spacing w:line="276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48FC-7688-4A87-8976-6FCB5F32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HP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UGjastków</dc:creator>
  <cp:lastModifiedBy>Tomasz Choma</cp:lastModifiedBy>
  <cp:revision>3</cp:revision>
  <cp:lastPrinted>2021-11-17T10:55:00Z</cp:lastPrinted>
  <dcterms:created xsi:type="dcterms:W3CDTF">2023-12-21T12:34:00Z</dcterms:created>
  <dcterms:modified xsi:type="dcterms:W3CDTF">2023-12-21T12:34:00Z</dcterms:modified>
</cp:coreProperties>
</file>