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EF82" w14:textId="46AE86A7" w:rsidR="00B4667E" w:rsidRPr="00B4667E" w:rsidRDefault="00B4667E" w:rsidP="00B4667E">
      <w:pPr>
        <w:jc w:val="center"/>
        <w:rPr>
          <w:b/>
          <w:bCs/>
        </w:rPr>
      </w:pPr>
      <w:r w:rsidRPr="00B4667E">
        <w:rPr>
          <w:b/>
          <w:bCs/>
        </w:rPr>
        <w:t>Nabór kart przedsięwzięć rewitalizacyjnych na potrzeby opracowania Gminnego Programu Rewitalizacji Gminy Jastków</w:t>
      </w:r>
    </w:p>
    <w:p w14:paraId="134020D0" w14:textId="6A77DA40" w:rsidR="00B4667E" w:rsidRDefault="00B4667E" w:rsidP="00E600BA">
      <w:pPr>
        <w:jc w:val="both"/>
      </w:pPr>
      <w:r>
        <w:t>W</w:t>
      </w:r>
      <w:r>
        <w:t xml:space="preserve"> związku z </w:t>
      </w:r>
      <w:r>
        <w:t>p</w:t>
      </w:r>
      <w:r>
        <w:t xml:space="preserve">rowadzeniem przez Gminę Jastków </w:t>
      </w:r>
      <w:r>
        <w:t xml:space="preserve">działań </w:t>
      </w:r>
      <w:r>
        <w:t>zmierzających do</w:t>
      </w:r>
      <w:r>
        <w:t xml:space="preserve"> opracowania Gminnego Programu Rewitalizacji, </w:t>
      </w:r>
      <w:r>
        <w:t>zwracamy się z prośbą o składanie propozycji przedsięwzięć rewitalizacyjnych zgodnie z wzorem karty przedsięwzięcia rewitalizacyjnego stanowiącą załącznik nr. 1 do niniejszej informacji</w:t>
      </w:r>
      <w:r>
        <w:t>. Zaproponowan</w:t>
      </w:r>
      <w:r>
        <w:t>e przez Państwa</w:t>
      </w:r>
      <w:r>
        <w:t xml:space="preserve"> projekt</w:t>
      </w:r>
      <w:r>
        <w:t>y</w:t>
      </w:r>
      <w:r>
        <w:t xml:space="preserve"> </w:t>
      </w:r>
      <w:r>
        <w:t xml:space="preserve">zostaną przeanalizowane a uzupełnienie karty przedsięwzięcia rewitalizacyjnego będzie stanowiło podstawę do umieszczenia projektu w Gminnym Programie Rewitalizacji. </w:t>
      </w:r>
    </w:p>
    <w:p w14:paraId="257ECAEE" w14:textId="600B4495" w:rsidR="00E71F48" w:rsidRDefault="00B4667E" w:rsidP="00E600BA">
      <w:pPr>
        <w:jc w:val="both"/>
      </w:pPr>
      <w:r>
        <w:t>Celem niniejszej informacji jest zapewnienie możliwie największego udziału mieszkańców w procesie opracowywania dokumentu strategicznego, którego celem jest wyprowadzenie z kryzysu obszarów rewitalizacji oraz pozyskanie zewnętrznych środków finansowych (np. z programu Fundusze Europejskie dla Lubelskiego na lata 2021-2027).</w:t>
      </w:r>
    </w:p>
    <w:p w14:paraId="25D91716" w14:textId="00390219" w:rsidR="00B4667E" w:rsidRDefault="00B4667E" w:rsidP="00E600BA">
      <w:pPr>
        <w:jc w:val="both"/>
      </w:pPr>
      <w:r>
        <w:t xml:space="preserve">Uprzejmie prosimy o wysyłanie uzupełnionych kart przedsięwzięć rewitalizacyjnych na adres mailowy: xxx, lub o składanie uzupełnionych kart w xxx. Zwracamy się również z uprzejmą prośbą o złożenie wraz z kartą przedsięwzięcia rewitalizacyjnego, również Informacji o zgłaszającym (załącznik nr 2), który umożliwi pracownikom Gminy skontaktowanie się z osobą sporządzającą kartę przedsięwzięcia, w razie konieczności dokonania uzupełnień. </w:t>
      </w:r>
    </w:p>
    <w:p w14:paraId="6191C2A4" w14:textId="3125391D" w:rsidR="00B4667E" w:rsidRDefault="00E600BA" w:rsidP="00E600BA">
      <w:pPr>
        <w:jc w:val="both"/>
      </w:pPr>
      <w:r>
        <w:t xml:space="preserve">Zwracamy się z prośbą o wysyłanie kompletu załączników w nieprzekraczalnym terminie do dnia </w:t>
      </w:r>
      <w:proofErr w:type="spellStart"/>
      <w:r>
        <w:t>xx.xx.xxxx</w:t>
      </w:r>
      <w:proofErr w:type="spellEnd"/>
      <w:r>
        <w:t>.</w:t>
      </w:r>
    </w:p>
    <w:p w14:paraId="2B5C6B38" w14:textId="2D0016E4" w:rsidR="003C73D4" w:rsidRDefault="003C73D4" w:rsidP="00E600BA">
      <w:pPr>
        <w:jc w:val="both"/>
        <w:sectPr w:rsidR="003C73D4" w:rsidSect="00FF0A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Jednocześnie informujemy, że w skład wyznaczonego uchwałą Rady Gminy Jastków obszaru rewitalizacji wchodzą obszary zgodnie z mapą dostępną pod adresem</w:t>
      </w:r>
      <w:r w:rsidRPr="003C73D4">
        <w:t xml:space="preserve">: </w:t>
      </w:r>
      <w:hyperlink r:id="rId4" w:history="1">
        <w:r w:rsidRPr="005E7247">
          <w:rPr>
            <w:rStyle w:val="Hipercze"/>
          </w:rPr>
          <w:t>https://ugjastkow.bip.e-zeto.eu/index.php?type%3D4%26name%3Dbt29%26func%3Dselectsite%26value%255B0%255D%3D211985</w:t>
        </w:r>
      </w:hyperlink>
      <w:r>
        <w:t xml:space="preserve"> </w:t>
      </w:r>
    </w:p>
    <w:p w14:paraId="12825F87" w14:textId="212972B1" w:rsidR="003C73D4" w:rsidRPr="003C73D4" w:rsidRDefault="003C73D4" w:rsidP="00E600BA">
      <w:pPr>
        <w:jc w:val="both"/>
      </w:pPr>
    </w:p>
    <w:sectPr w:rsidR="003C73D4" w:rsidRPr="003C7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48"/>
    <w:rsid w:val="000E7282"/>
    <w:rsid w:val="001B69D0"/>
    <w:rsid w:val="003C73D4"/>
    <w:rsid w:val="005D406A"/>
    <w:rsid w:val="005F2DC9"/>
    <w:rsid w:val="006C642C"/>
    <w:rsid w:val="00707E80"/>
    <w:rsid w:val="0071131F"/>
    <w:rsid w:val="007D3B4D"/>
    <w:rsid w:val="00986A59"/>
    <w:rsid w:val="009B0DE0"/>
    <w:rsid w:val="00B4667E"/>
    <w:rsid w:val="00E600BA"/>
    <w:rsid w:val="00E71F48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65CD"/>
  <w15:chartTrackingRefBased/>
  <w15:docId w15:val="{9FF20B69-40CC-4163-B129-7A6C7B83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F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F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F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F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F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F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F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F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F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F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F4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73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gjastkow.bip.e-zeto.eu/index.php?type%3D4%26name%3Dbt29%26func%3Dselectsite%26value%255B0%255D%3D21198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Rządkowski</dc:creator>
  <cp:keywords/>
  <dc:description/>
  <cp:lastModifiedBy>Michał Rządkowski</cp:lastModifiedBy>
  <cp:revision>4</cp:revision>
  <dcterms:created xsi:type="dcterms:W3CDTF">2024-03-12T08:04:00Z</dcterms:created>
  <dcterms:modified xsi:type="dcterms:W3CDTF">2024-03-12T10:01:00Z</dcterms:modified>
</cp:coreProperties>
</file>