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D0A4" w14:textId="5257DCA3" w:rsidR="004C5348" w:rsidRDefault="004C5348" w:rsidP="0048763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Załącznik nr </w:t>
      </w:r>
      <w:r w:rsidR="00FC17A1">
        <w:rPr>
          <w:rFonts w:ascii="Times New Roman" w:hAnsi="Times New Roman"/>
          <w:sz w:val="24"/>
          <w:szCs w:val="24"/>
          <w:lang w:eastAsia="pl-PL"/>
        </w:rPr>
        <w:t>2</w:t>
      </w:r>
    </w:p>
    <w:p w14:paraId="23AD0510" w14:textId="77777777" w:rsidR="004C5348" w:rsidRDefault="004C5348" w:rsidP="004C534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65A29D1F" w14:textId="77777777" w:rsidR="00E05794" w:rsidRPr="00E05794" w:rsidRDefault="00E05794" w:rsidP="00E05794">
      <w:pPr>
        <w:jc w:val="center"/>
        <w:rPr>
          <w:b/>
          <w:sz w:val="28"/>
          <w:szCs w:val="28"/>
        </w:rPr>
      </w:pPr>
      <w:r w:rsidRPr="00E05794">
        <w:rPr>
          <w:b/>
          <w:sz w:val="28"/>
          <w:szCs w:val="28"/>
        </w:rPr>
        <w:t>Remont świetlicy w Tomaszowicach – remont dużej sali</w:t>
      </w:r>
    </w:p>
    <w:p w14:paraId="29A2B5BC" w14:textId="19FE0932" w:rsidR="004C5348" w:rsidRDefault="004C5348" w:rsidP="004C5348">
      <w:pPr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ZAMAWIAJĄCY</w:t>
      </w:r>
      <w:r>
        <w:rPr>
          <w:rFonts w:ascii="Times New Roman" w:eastAsia="Times New Roman" w:hAnsi="Times New Roman"/>
          <w:lang w:eastAsia="ar-SA"/>
        </w:rPr>
        <w:br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GMINA JASTKÓW</w:t>
      </w:r>
      <w:r>
        <w:rPr>
          <w:rFonts w:ascii="Times New Roman" w:eastAsia="Times New Roman" w:hAnsi="Times New Roman"/>
          <w:lang w:eastAsia="ar-SA"/>
        </w:rPr>
        <w:br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Panieńszczyzna ul. Chmielowa 3</w:t>
      </w:r>
      <w:r>
        <w:rPr>
          <w:rFonts w:ascii="Times New Roman" w:eastAsia="Times New Roman" w:hAnsi="Times New Roman"/>
          <w:lang w:eastAsia="ar-SA"/>
        </w:rPr>
        <w:br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21-002 Jastków NIP 713-287-10-20</w:t>
      </w:r>
    </w:p>
    <w:p w14:paraId="6222BB5F" w14:textId="77777777" w:rsidR="004C5348" w:rsidRDefault="004C5348" w:rsidP="004C5348">
      <w:pPr>
        <w:pStyle w:val="Tytu"/>
        <w:spacing w:line="276" w:lineRule="auto"/>
        <w:jc w:val="left"/>
        <w:rPr>
          <w:sz w:val="20"/>
          <w:lang w:eastAsia="ar-SA"/>
        </w:rPr>
      </w:pPr>
    </w:p>
    <w:p w14:paraId="697B0FB0" w14:textId="77777777" w:rsidR="004C5348" w:rsidRDefault="004C5348" w:rsidP="004C5348">
      <w:pPr>
        <w:pStyle w:val="Tytu"/>
        <w:spacing w:line="276" w:lineRule="auto"/>
        <w:jc w:val="left"/>
        <w:rPr>
          <w:sz w:val="20"/>
          <w:lang w:eastAsia="ar-SA"/>
        </w:rPr>
      </w:pPr>
      <w:r>
        <w:rPr>
          <w:sz w:val="20"/>
          <w:lang w:eastAsia="ar-SA"/>
        </w:rPr>
        <w:t xml:space="preserve">OFERTA ZŁOŻONA PRZEZ </w:t>
      </w:r>
    </w:p>
    <w:p w14:paraId="3115CD85" w14:textId="77777777" w:rsidR="004C5348" w:rsidRDefault="004C5348" w:rsidP="004C5348">
      <w:pPr>
        <w:pStyle w:val="Tytu"/>
        <w:spacing w:line="276" w:lineRule="auto"/>
        <w:jc w:val="left"/>
        <w:rPr>
          <w:rFonts w:eastAsia="Times New Roman"/>
          <w:color w:val="auto"/>
          <w:sz w:val="20"/>
          <w:lang w:eastAsia="ar-SA"/>
        </w:rPr>
      </w:pPr>
      <w:r>
        <w:rPr>
          <w:sz w:val="20"/>
          <w:lang w:eastAsia="ar-SA"/>
        </w:rPr>
        <w:t xml:space="preserve"> </w:t>
      </w:r>
    </w:p>
    <w:p w14:paraId="2C7A4773" w14:textId="77777777" w:rsidR="004C5348" w:rsidRDefault="004C5348" w:rsidP="004C5348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Pełna nazwa wykonawcy: </w:t>
      </w:r>
      <w:r>
        <w:rPr>
          <w:sz w:val="20"/>
          <w:szCs w:val="20"/>
        </w:rPr>
        <w:tab/>
      </w:r>
    </w:p>
    <w:p w14:paraId="6A13E256" w14:textId="77777777" w:rsidR="004C5348" w:rsidRDefault="004C5348" w:rsidP="004C5348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Dokładny adres: </w:t>
      </w:r>
      <w:r>
        <w:rPr>
          <w:sz w:val="20"/>
          <w:szCs w:val="20"/>
        </w:rPr>
        <w:tab/>
      </w:r>
    </w:p>
    <w:p w14:paraId="17DEFC19" w14:textId="77777777" w:rsidR="004C5348" w:rsidRDefault="004C5348" w:rsidP="004C5348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</w:p>
    <w:p w14:paraId="607A126A" w14:textId="77777777" w:rsidR="004C5348" w:rsidRDefault="004C5348" w:rsidP="004C5348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faks: </w:t>
      </w:r>
      <w:r>
        <w:rPr>
          <w:sz w:val="20"/>
          <w:szCs w:val="20"/>
        </w:rPr>
        <w:tab/>
        <w:t xml:space="preserve"> e-mail: </w:t>
      </w:r>
      <w:r>
        <w:rPr>
          <w:sz w:val="20"/>
          <w:szCs w:val="20"/>
        </w:rPr>
        <w:tab/>
      </w:r>
    </w:p>
    <w:p w14:paraId="4621435A" w14:textId="77777777" w:rsidR="004C5348" w:rsidRDefault="004C5348" w:rsidP="004C5348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NIP: </w:t>
      </w:r>
      <w:r>
        <w:rPr>
          <w:sz w:val="20"/>
          <w:szCs w:val="20"/>
        </w:rPr>
        <w:tab/>
        <w:t xml:space="preserve"> REGON:</w:t>
      </w:r>
      <w:r>
        <w:rPr>
          <w:sz w:val="20"/>
          <w:szCs w:val="20"/>
        </w:rPr>
        <w:tab/>
        <w:t xml:space="preserve"> </w:t>
      </w:r>
    </w:p>
    <w:p w14:paraId="05219B2E" w14:textId="77777777" w:rsidR="004C5348" w:rsidRDefault="004C5348" w:rsidP="004C5348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de-DE"/>
        </w:rPr>
        <w:t>ŁĄCZNA CENA OFERTY NETTO (</w:t>
      </w:r>
      <w:proofErr w:type="spellStart"/>
      <w:r>
        <w:rPr>
          <w:rFonts w:ascii="Times New Roman" w:hAnsi="Times New Roman"/>
          <w:b/>
          <w:sz w:val="20"/>
          <w:szCs w:val="20"/>
          <w:lang w:val="de-DE"/>
        </w:rPr>
        <w:t>zł</w:t>
      </w:r>
      <w:proofErr w:type="spellEnd"/>
      <w:r>
        <w:rPr>
          <w:rFonts w:ascii="Times New Roman" w:hAnsi="Times New Roman"/>
          <w:b/>
          <w:sz w:val="20"/>
          <w:szCs w:val="20"/>
          <w:lang w:val="de-DE"/>
        </w:rPr>
        <w:t xml:space="preserve">) </w:t>
      </w:r>
      <w:r>
        <w:rPr>
          <w:rFonts w:ascii="Times New Roman" w:hAnsi="Times New Roman"/>
          <w:b/>
          <w:sz w:val="20"/>
          <w:szCs w:val="20"/>
          <w:lang w:val="de-DE"/>
        </w:rPr>
        <w:tab/>
        <w:t xml:space="preserve"> </w:t>
      </w:r>
    </w:p>
    <w:p w14:paraId="754AF220" w14:textId="77777777" w:rsidR="004C5348" w:rsidRDefault="004C5348" w:rsidP="004C5348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>
        <w:rPr>
          <w:rFonts w:ascii="Times New Roman" w:hAnsi="Times New Roman"/>
          <w:b/>
          <w:sz w:val="20"/>
          <w:szCs w:val="20"/>
          <w:lang w:val="de-DE"/>
        </w:rPr>
        <w:t>ŁĄCZNA CENA OFERTY BRUTTO (</w:t>
      </w:r>
      <w:proofErr w:type="spellStart"/>
      <w:r>
        <w:rPr>
          <w:rFonts w:ascii="Times New Roman" w:hAnsi="Times New Roman"/>
          <w:b/>
          <w:sz w:val="20"/>
          <w:szCs w:val="20"/>
          <w:lang w:val="de-DE"/>
        </w:rPr>
        <w:t>zł</w:t>
      </w:r>
      <w:proofErr w:type="spellEnd"/>
      <w:r>
        <w:rPr>
          <w:rFonts w:ascii="Times New Roman" w:hAnsi="Times New Roman"/>
          <w:b/>
          <w:sz w:val="20"/>
          <w:szCs w:val="20"/>
          <w:lang w:val="de-DE"/>
        </w:rPr>
        <w:t xml:space="preserve">) </w:t>
      </w:r>
      <w:r>
        <w:rPr>
          <w:rFonts w:ascii="Times New Roman" w:hAnsi="Times New Roman"/>
          <w:b/>
          <w:sz w:val="20"/>
          <w:szCs w:val="20"/>
          <w:lang w:val="de-DE"/>
        </w:rPr>
        <w:tab/>
        <w:t xml:space="preserve"> </w:t>
      </w:r>
    </w:p>
    <w:p w14:paraId="2293FED7" w14:textId="7C870AE3" w:rsidR="000C2EF4" w:rsidRDefault="000C2EF4" w:rsidP="004C5348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de-DE"/>
        </w:rPr>
        <w:t>STAWKA VAT (%) ……………………………………………………………………………………………….</w:t>
      </w:r>
    </w:p>
    <w:p w14:paraId="57379B3A" w14:textId="1CB03659" w:rsidR="004C5348" w:rsidRDefault="000C2EF4" w:rsidP="004C5348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tym </w:t>
      </w:r>
      <w:r w:rsidR="004C5348">
        <w:rPr>
          <w:rFonts w:ascii="Times New Roman" w:hAnsi="Times New Roman"/>
          <w:b/>
          <w:sz w:val="20"/>
          <w:szCs w:val="20"/>
        </w:rPr>
        <w:t xml:space="preserve">PODATEK VAT (zł) </w:t>
      </w:r>
      <w:r w:rsidR="004C5348">
        <w:rPr>
          <w:rFonts w:ascii="Times New Roman" w:hAnsi="Times New Roman"/>
          <w:b/>
          <w:sz w:val="20"/>
          <w:szCs w:val="20"/>
        </w:rPr>
        <w:tab/>
      </w:r>
    </w:p>
    <w:p w14:paraId="0B4AE59A" w14:textId="77777777" w:rsidR="004C5348" w:rsidRDefault="004C5348" w:rsidP="004C5348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Okres udzielanej gwarancji ………………………………………………………………….</w:t>
      </w:r>
    </w:p>
    <w:p w14:paraId="5356FD24" w14:textId="77777777" w:rsidR="004C5348" w:rsidRDefault="004C5348" w:rsidP="004C5348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B3A30C2" w14:textId="77777777" w:rsidR="004C5348" w:rsidRDefault="004C5348" w:rsidP="004C5348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Termin realizacji zamówienia ……………………………………………………………….</w:t>
      </w:r>
    </w:p>
    <w:p w14:paraId="126D64C9" w14:textId="77777777" w:rsidR="004C5348" w:rsidRDefault="004C5348" w:rsidP="004C5348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C0327D" w14:textId="77777777" w:rsidR="004C5348" w:rsidRDefault="004C5348" w:rsidP="004C534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14:paraId="2D5D931E" w14:textId="77777777" w:rsidR="004C5348" w:rsidRDefault="004C5348" w:rsidP="004C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E1B817" w14:textId="77777777" w:rsidR="004C5348" w:rsidRDefault="004C5348" w:rsidP="004C534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</w:p>
    <w:p w14:paraId="63605485" w14:textId="77777777" w:rsidR="004C5348" w:rsidRDefault="004C5348" w:rsidP="004C534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605D457B" w14:textId="2E8F19FA" w:rsidR="008A0856" w:rsidRPr="000C2EF4" w:rsidRDefault="004C5348" w:rsidP="000C2EF4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</w:t>
      </w:r>
      <w:r w:rsidR="000C2EF4">
        <w:rPr>
          <w:rFonts w:ascii="Times New Roman" w:hAnsi="Times New Roman"/>
          <w:sz w:val="24"/>
          <w:szCs w:val="24"/>
          <w:lang w:eastAsia="pl-PL"/>
        </w:rPr>
        <w:t>y</w:t>
      </w:r>
    </w:p>
    <w:sectPr w:rsidR="008A0856" w:rsidRPr="000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37"/>
    <w:rsid w:val="000C2EF4"/>
    <w:rsid w:val="00266FCE"/>
    <w:rsid w:val="003E1C37"/>
    <w:rsid w:val="00487638"/>
    <w:rsid w:val="004C5348"/>
    <w:rsid w:val="00597A65"/>
    <w:rsid w:val="006A50BB"/>
    <w:rsid w:val="008A0856"/>
    <w:rsid w:val="009C204C"/>
    <w:rsid w:val="00D43D2A"/>
    <w:rsid w:val="00E05794"/>
    <w:rsid w:val="00EC7328"/>
    <w:rsid w:val="00ED223A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A605"/>
  <w15:chartTrackingRefBased/>
  <w15:docId w15:val="{44EA5ABB-1329-49B3-9F0A-E10D723A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534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5348"/>
    <w:rPr>
      <w:rFonts w:ascii="Times New Roman" w:eastAsia="Lucida Sans Unicode" w:hAnsi="Times New Roman" w:cs="Times New Roman"/>
      <w:b/>
      <w:color w:val="000000"/>
      <w:kern w:val="0"/>
      <w:sz w:val="28"/>
      <w:szCs w:val="20"/>
      <w:lang w:eastAsia="pl-PL"/>
      <w14:ligatures w14:val="none"/>
    </w:rPr>
  </w:style>
  <w:style w:type="paragraph" w:customStyle="1" w:styleId="Standard">
    <w:name w:val="Standard"/>
    <w:qFormat/>
    <w:rsid w:val="004C5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Kaliszuk</dc:creator>
  <cp:keywords/>
  <dc:description/>
  <cp:lastModifiedBy>Ilona Kaliszuk</cp:lastModifiedBy>
  <cp:revision>3</cp:revision>
  <dcterms:created xsi:type="dcterms:W3CDTF">2025-02-26T11:28:00Z</dcterms:created>
  <dcterms:modified xsi:type="dcterms:W3CDTF">2025-03-06T13:12:00Z</dcterms:modified>
</cp:coreProperties>
</file>