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19BB" w14:textId="44C74323" w:rsidR="00106007" w:rsidRDefault="00106007" w:rsidP="0010600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 cz. II</w:t>
      </w:r>
    </w:p>
    <w:p w14:paraId="68212497" w14:textId="77777777" w:rsidR="00106007" w:rsidRDefault="00106007" w:rsidP="00597114">
      <w:pPr>
        <w:jc w:val="center"/>
        <w:rPr>
          <w:b/>
          <w:bCs/>
          <w:sz w:val="22"/>
          <w:szCs w:val="22"/>
        </w:rPr>
      </w:pPr>
    </w:p>
    <w:p w14:paraId="0E4B48FA" w14:textId="35A3CDF6" w:rsidR="00597114" w:rsidRDefault="00597114" w:rsidP="005971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Umowa  nr  </w:t>
      </w:r>
      <w:r w:rsidR="003E0425">
        <w:t>……………………</w:t>
      </w:r>
      <w:r>
        <w:rPr>
          <w:vanish/>
        </w:rPr>
        <w:t>&lt;/el:nasz_znak&gt;</w:t>
      </w:r>
    </w:p>
    <w:p w14:paraId="793B55E4" w14:textId="77777777" w:rsidR="00597114" w:rsidRDefault="00597114" w:rsidP="00597114">
      <w:pPr>
        <w:jc w:val="center"/>
        <w:rPr>
          <w:b/>
          <w:bCs/>
          <w:sz w:val="22"/>
          <w:szCs w:val="22"/>
        </w:rPr>
      </w:pPr>
    </w:p>
    <w:p w14:paraId="745AF912" w14:textId="106829AF" w:rsidR="00597114" w:rsidRDefault="00597114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3E0425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  pomiędzy: </w:t>
      </w:r>
    </w:p>
    <w:p w14:paraId="61122172" w14:textId="2D58365B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Gminą Jastków 21-002 Jastków Panieńszczyzna ul. Chmielowa 3 reprezentowaną przez  Wójta Gminy – </w:t>
      </w:r>
      <w:r w:rsidR="003E0425">
        <w:rPr>
          <w:sz w:val="22"/>
          <w:szCs w:val="22"/>
        </w:rPr>
        <w:t xml:space="preserve">Pawła </w:t>
      </w:r>
      <w:proofErr w:type="spellStart"/>
      <w:r w:rsidR="003E0425">
        <w:rPr>
          <w:sz w:val="22"/>
          <w:szCs w:val="22"/>
        </w:rPr>
        <w:t>Jędrejka</w:t>
      </w:r>
      <w:proofErr w:type="spellEnd"/>
      <w:r>
        <w:rPr>
          <w:sz w:val="22"/>
          <w:szCs w:val="22"/>
        </w:rPr>
        <w:t>, przy kontrasygnacie Skarbnika Gminy – Małgorzaty Kamińskiej,</w:t>
      </w:r>
    </w:p>
    <w:p w14:paraId="0F9A00A3" w14:textId="77777777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713-28-71-020</w:t>
      </w:r>
    </w:p>
    <w:p w14:paraId="2217281C" w14:textId="77777777" w:rsidR="00597114" w:rsidRDefault="00597114" w:rsidP="005971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zwaną w dalszej części umowy </w:t>
      </w:r>
      <w:r>
        <w:rPr>
          <w:b/>
          <w:iCs/>
          <w:sz w:val="22"/>
          <w:szCs w:val="22"/>
        </w:rPr>
        <w:t>„Zamawiającym”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D6A8B2B" w14:textId="77777777" w:rsidR="00597114" w:rsidRDefault="00597114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B69D806" w14:textId="3C233583" w:rsidR="00597114" w:rsidRDefault="003E0425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16912B22" w14:textId="4F148E5C" w:rsidR="00597114" w:rsidRDefault="003E0425" w:rsidP="005971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14:paraId="5A307FBB" w14:textId="77777777" w:rsidR="00597114" w:rsidRDefault="00597114" w:rsidP="00597114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zwanym w dalszej części umowy </w:t>
      </w:r>
      <w:r>
        <w:rPr>
          <w:b/>
          <w:iCs/>
          <w:sz w:val="22"/>
          <w:szCs w:val="22"/>
        </w:rPr>
        <w:t>„Wykonawcą”</w:t>
      </w:r>
      <w:r>
        <w:rPr>
          <w:b/>
          <w:sz w:val="22"/>
          <w:szCs w:val="22"/>
        </w:rPr>
        <w:t>.</w:t>
      </w:r>
    </w:p>
    <w:p w14:paraId="11A1149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</w:t>
      </w:r>
    </w:p>
    <w:p w14:paraId="6BA058D2" w14:textId="6D203762" w:rsidR="00597114" w:rsidRDefault="00597114" w:rsidP="005971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umowy jest przeprowadzenie prac wycinki </w:t>
      </w:r>
      <w:r w:rsidR="001C67F4">
        <w:rPr>
          <w:sz w:val="22"/>
          <w:szCs w:val="22"/>
        </w:rPr>
        <w:t>8 sztuk drzew z usługą frezowania 5 sztuk drzew rosnących na terenie Gminy Jastków</w:t>
      </w:r>
      <w:r>
        <w:rPr>
          <w:sz w:val="22"/>
          <w:szCs w:val="22"/>
        </w:rPr>
        <w:t>.</w:t>
      </w:r>
    </w:p>
    <w:p w14:paraId="017C5A51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§2</w:t>
      </w:r>
    </w:p>
    <w:p w14:paraId="1AA189CE" w14:textId="77777777" w:rsidR="00597114" w:rsidRDefault="00597114" w:rsidP="00597114">
      <w:pPr>
        <w:numPr>
          <w:ilvl w:val="2"/>
          <w:numId w:val="1"/>
        </w:numPr>
        <w:tabs>
          <w:tab w:val="num" w:pos="426"/>
        </w:tabs>
        <w:suppressAutoHyphens w:val="0"/>
        <w:autoSpaceDE w:val="0"/>
        <w:adjustRightInd w:val="0"/>
        <w:spacing w:line="360" w:lineRule="auto"/>
        <w:ind w:left="425" w:hanging="425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do: </w:t>
      </w:r>
    </w:p>
    <w:p w14:paraId="4230560A" w14:textId="69E55CD7" w:rsidR="00597114" w:rsidRPr="001C67F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Przeprowadzenie prac usunięcia </w:t>
      </w:r>
      <w:r w:rsidR="00410D2A">
        <w:rPr>
          <w:sz w:val="22"/>
          <w:szCs w:val="22"/>
        </w:rPr>
        <w:t>8</w:t>
      </w:r>
      <w:r>
        <w:rPr>
          <w:sz w:val="22"/>
          <w:szCs w:val="22"/>
        </w:rPr>
        <w:t xml:space="preserve"> sztuk drzew </w:t>
      </w:r>
      <w:r w:rsidR="00410D2A">
        <w:rPr>
          <w:sz w:val="22"/>
          <w:szCs w:val="22"/>
        </w:rPr>
        <w:t xml:space="preserve">z usługą frezowania 5 sztuk </w:t>
      </w:r>
      <w:r>
        <w:rPr>
          <w:sz w:val="22"/>
          <w:szCs w:val="22"/>
        </w:rPr>
        <w:t xml:space="preserve">drzew rosnących </w:t>
      </w:r>
      <w:r w:rsidR="00410D2A">
        <w:rPr>
          <w:sz w:val="22"/>
          <w:szCs w:val="22"/>
        </w:rPr>
        <w:t xml:space="preserve">na terenie </w:t>
      </w:r>
      <w:r w:rsidR="001C67F4">
        <w:rPr>
          <w:sz w:val="22"/>
          <w:szCs w:val="22"/>
        </w:rPr>
        <w:t>G</w:t>
      </w:r>
      <w:r w:rsidR="00410D2A">
        <w:rPr>
          <w:sz w:val="22"/>
          <w:szCs w:val="22"/>
        </w:rPr>
        <w:t>miny Jastkó</w:t>
      </w:r>
      <w:r w:rsidR="001C67F4">
        <w:rPr>
          <w:sz w:val="22"/>
          <w:szCs w:val="22"/>
        </w:rPr>
        <w:t>w:</w:t>
      </w:r>
    </w:p>
    <w:p w14:paraId="4A95CD63" w14:textId="5FDEBFB2" w:rsidR="001C67F4" w:rsidRDefault="001C67F4" w:rsidP="001C67F4">
      <w:pPr>
        <w:pStyle w:val="Default"/>
        <w:ind w:left="360"/>
        <w:jc w:val="both"/>
      </w:pPr>
      <w:r>
        <w:rPr>
          <w:sz w:val="22"/>
          <w:szCs w:val="22"/>
        </w:rPr>
        <w:t xml:space="preserve">- </w:t>
      </w:r>
      <w:r>
        <w:t xml:space="preserve">Modrzew europejski (1szt.) na działce nr </w:t>
      </w:r>
      <w:proofErr w:type="spellStart"/>
      <w:r>
        <w:t>ewid</w:t>
      </w:r>
      <w:proofErr w:type="spellEnd"/>
      <w:r>
        <w:t>. 463/1 w m. Ożarów, o obwodzie pnia 134cm;</w:t>
      </w:r>
    </w:p>
    <w:p w14:paraId="11F5F824" w14:textId="5012A3A2" w:rsidR="001C67F4" w:rsidRDefault="001C67F4" w:rsidP="001C67F4">
      <w:pPr>
        <w:pStyle w:val="Default"/>
        <w:ind w:left="360"/>
        <w:jc w:val="both"/>
      </w:pPr>
      <w:r>
        <w:t xml:space="preserve">- Lipa drobnolistna (5szt.) na działce nr </w:t>
      </w:r>
      <w:proofErr w:type="spellStart"/>
      <w:r>
        <w:t>ewid</w:t>
      </w:r>
      <w:proofErr w:type="spellEnd"/>
      <w:r>
        <w:t>. 56/2 w m. Tomaszowice, o obwodach pni: 235cm, 202cm, 160cm, 164cm, 246cm wraz z usługą frezowania pni;</w:t>
      </w:r>
    </w:p>
    <w:p w14:paraId="0557C137" w14:textId="396B26D1" w:rsidR="001C67F4" w:rsidRDefault="001C67F4" w:rsidP="001C67F4">
      <w:pPr>
        <w:pStyle w:val="Default"/>
        <w:ind w:left="360"/>
        <w:jc w:val="both"/>
      </w:pPr>
      <w:r>
        <w:rPr>
          <w:bCs/>
          <w:sz w:val="22"/>
          <w:szCs w:val="22"/>
        </w:rPr>
        <w:t xml:space="preserve">- </w:t>
      </w:r>
      <w:r>
        <w:t xml:space="preserve">Wierzba krucha (1szt.) na działce nr </w:t>
      </w:r>
      <w:proofErr w:type="spellStart"/>
      <w:r>
        <w:t>ewid</w:t>
      </w:r>
      <w:proofErr w:type="spellEnd"/>
      <w:r>
        <w:t>. 320 w m. Jastków, o obwodzie pnia 328cm;</w:t>
      </w:r>
    </w:p>
    <w:p w14:paraId="5C85DF3D" w14:textId="7DF58C41" w:rsidR="001C67F4" w:rsidRDefault="001C67F4" w:rsidP="001C67F4">
      <w:pPr>
        <w:pStyle w:val="Default"/>
        <w:ind w:left="360"/>
        <w:jc w:val="both"/>
        <w:rPr>
          <w:bCs/>
          <w:sz w:val="22"/>
          <w:szCs w:val="22"/>
        </w:rPr>
      </w:pPr>
      <w:r>
        <w:t xml:space="preserve">- Klon zwyczajny (1szt.) na działce nr </w:t>
      </w:r>
      <w:proofErr w:type="spellStart"/>
      <w:r>
        <w:t>ewid</w:t>
      </w:r>
      <w:proofErr w:type="spellEnd"/>
      <w:r>
        <w:t>. 129 w m. Marysin, o obwodzie pnia 118cm.</w:t>
      </w:r>
    </w:p>
    <w:p w14:paraId="5361976F" w14:textId="77777777" w:rsidR="00597114" w:rsidRDefault="00597114" w:rsidP="005971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>Wykonania prac z uwzględnieniem ustawowych zakazów wprowadzonych w stosunku do gatunków chronionych roślin, zwierząt i grzybów występujących w obrębie przedmiotowych drzew.</w:t>
      </w:r>
    </w:p>
    <w:p w14:paraId="61FB5EBB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Oznakowania miejsca prowadzenia prac pod wzgl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dem BHP.</w:t>
      </w:r>
    </w:p>
    <w:p w14:paraId="036E0ADF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Uprzątnięcia, uporządkowania terenu po dokonanych pracach. </w:t>
      </w:r>
    </w:p>
    <w:p w14:paraId="2FA3C5CF" w14:textId="77777777" w:rsidR="00597114" w:rsidRDefault="00597114" w:rsidP="00597114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Właściwego zabezpieczenia robót i ich oznakowania w czasie trwania prac w celu </w:t>
      </w:r>
      <w:r>
        <w:rPr>
          <w:sz w:val="22"/>
          <w:szCs w:val="22"/>
        </w:rPr>
        <w:br/>
        <w:t>zabezpieczenia mienia na przyległym terenie oraz bezpieczeństwa zatrudnionych osób.</w:t>
      </w:r>
    </w:p>
    <w:p w14:paraId="38E863E7" w14:textId="77777777" w:rsidR="00597114" w:rsidRDefault="00597114" w:rsidP="00597114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 wykonaniu całości prac komisja powołana przez Zamawiającego dokona odbioru </w:t>
      </w:r>
      <w:r>
        <w:rPr>
          <w:sz w:val="22"/>
          <w:szCs w:val="22"/>
        </w:rPr>
        <w:br/>
        <w:t>końcowego wykonanych prac. Z niniejszych czynności zostanie sporządzony protokół.</w:t>
      </w:r>
    </w:p>
    <w:p w14:paraId="464D5641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1FF2E471" w14:textId="77777777" w:rsidR="00597114" w:rsidRDefault="00597114" w:rsidP="00597114">
      <w:pPr>
        <w:pStyle w:val="Akapitzlist"/>
        <w:numPr>
          <w:ilvl w:val="0"/>
          <w:numId w:val="3"/>
        </w:numPr>
        <w:spacing w:after="20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posiada stosowne kwalifikacje do właściwego przeprowadzenia </w:t>
      </w:r>
      <w:r>
        <w:rPr>
          <w:sz w:val="22"/>
          <w:szCs w:val="22"/>
        </w:rPr>
        <w:br/>
        <w:t xml:space="preserve">w/w prac. </w:t>
      </w:r>
    </w:p>
    <w:p w14:paraId="44327AF3" w14:textId="77777777" w:rsidR="00597114" w:rsidRDefault="00597114" w:rsidP="00597114">
      <w:pPr>
        <w:pStyle w:val="Akapitzlist"/>
        <w:spacing w:after="20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§ 4.</w:t>
      </w:r>
    </w:p>
    <w:p w14:paraId="5FA38315" w14:textId="77777777" w:rsidR="00597114" w:rsidRDefault="00597114" w:rsidP="00597114">
      <w:pPr>
        <w:numPr>
          <w:ilvl w:val="0"/>
          <w:numId w:val="4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Jeżeli w toku czynności odbioru zostaną stwierdzone wady dające się usunąć, to Zamawiający odmówi odbioru do czasu ich usunięcia i wyznaczy Wykonawcy termin na ich usunięcie. </w:t>
      </w:r>
      <w:r>
        <w:rPr>
          <w:bCs/>
          <w:sz w:val="22"/>
          <w:szCs w:val="22"/>
        </w:rPr>
        <w:br/>
        <w:t>W przypadku zaistnienia wad nie dających się usunąć Zamawiający ma prawo odstąpić od umowy w terminie 7 dni od daty powzięcia wiadomości o wadach  lub żądać wykonania robót na nowo.</w:t>
      </w:r>
    </w:p>
    <w:p w14:paraId="1EE8AF6C" w14:textId="77777777" w:rsidR="00597114" w:rsidRDefault="00597114" w:rsidP="00597114">
      <w:pPr>
        <w:numPr>
          <w:ilvl w:val="0"/>
          <w:numId w:val="4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Strony postanawiają, że z czynności odbioru przedmiotu umowy spisany zostanie protokół zawierający wszelkie ustalenia dokonane w toku odbioru, jak i terminy wyznaczone na usunięcie stwierdzonych przy odbiorze ewentualnych wad. Wykonawca zobowiązany jest do zawiadomienia Zamawiającego o usunięciu wad i żądania wyznaczenia terminu odbioru robót.</w:t>
      </w:r>
    </w:p>
    <w:p w14:paraId="5F9E8033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</w:rPr>
        <w:t>§ 5.</w:t>
      </w:r>
    </w:p>
    <w:p w14:paraId="5EA906AF" w14:textId="31530030" w:rsidR="00597114" w:rsidRDefault="00597114" w:rsidP="00597114">
      <w:pPr>
        <w:numPr>
          <w:ilvl w:val="1"/>
          <w:numId w:val="4"/>
        </w:numPr>
        <w:tabs>
          <w:tab w:val="num" w:pos="1440"/>
        </w:tabs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wykona przedmiot umowy w terminie od dnia podpisania umowy do </w:t>
      </w:r>
      <w:r w:rsidR="007A3AE6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7A3AE6">
        <w:rPr>
          <w:sz w:val="22"/>
          <w:szCs w:val="22"/>
        </w:rPr>
        <w:t>grudnia</w:t>
      </w:r>
      <w:r>
        <w:rPr>
          <w:sz w:val="22"/>
          <w:szCs w:val="22"/>
        </w:rPr>
        <w:t xml:space="preserve"> 202</w:t>
      </w:r>
      <w:r w:rsidR="007A3AE6">
        <w:rPr>
          <w:sz w:val="22"/>
          <w:szCs w:val="22"/>
        </w:rPr>
        <w:t>4</w:t>
      </w:r>
      <w:r>
        <w:rPr>
          <w:sz w:val="22"/>
          <w:szCs w:val="22"/>
        </w:rPr>
        <w:t xml:space="preserve">r. </w:t>
      </w:r>
    </w:p>
    <w:p w14:paraId="15723F78" w14:textId="77777777" w:rsidR="00597114" w:rsidRDefault="00597114" w:rsidP="00597114">
      <w:pPr>
        <w:numPr>
          <w:ilvl w:val="1"/>
          <w:numId w:val="4"/>
        </w:numPr>
        <w:tabs>
          <w:tab w:val="num" w:pos="1440"/>
        </w:tabs>
        <w:suppressAutoHyphens w:val="0"/>
        <w:autoSpaceDN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 planowanym terminie rozpoczęcia i zakończenia prac Wykonawca przedłoży informację </w:t>
      </w:r>
      <w:r>
        <w:rPr>
          <w:sz w:val="22"/>
          <w:szCs w:val="22"/>
        </w:rPr>
        <w:br/>
        <w:t>do UG Jastków w Referacie ds. Ochrony Środowiska, Rolnictwa  i Obsługi  Ludności.</w:t>
      </w:r>
    </w:p>
    <w:p w14:paraId="5AF9948A" w14:textId="77777777" w:rsidR="00597114" w:rsidRDefault="00597114" w:rsidP="0059711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14:paraId="33C469F2" w14:textId="2C21FC64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>1. Strony ustalają za wykonanie całości przedmiotu umowy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wynagrodzenie ryczałtowe  należne Wykonawcy na kwotę brutto: </w:t>
      </w:r>
      <w:r w:rsidR="007A3AE6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zł  (słownie: </w:t>
      </w:r>
      <w:r w:rsidR="007A3AE6">
        <w:rPr>
          <w:sz w:val="22"/>
          <w:szCs w:val="22"/>
        </w:rPr>
        <w:t>………………………………………………</w:t>
      </w:r>
      <w:r w:rsidR="00DC48BD">
        <w:rPr>
          <w:sz w:val="22"/>
          <w:szCs w:val="22"/>
        </w:rPr>
        <w:t>)</w:t>
      </w:r>
    </w:p>
    <w:p w14:paraId="11212D67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Zapłata wynagrodzenia należnego Wykonawcy dokonana będzie na rachunek bankowy wskazany w fakturze VAT w terminie 14 dni od dnia doręczenia prawidłowo wystawionej pod względem rachunkowym i formalnym faktury VAT. </w:t>
      </w:r>
    </w:p>
    <w:p w14:paraId="40D77CA5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>3. Podstawą do wystawienia faktury VAT jest bezusterkowy protokół odbioru wykonanych prac, podpisany przez komisję, powołaną przez Zamawiającego.</w:t>
      </w:r>
    </w:p>
    <w:p w14:paraId="25D59092" w14:textId="77777777" w:rsidR="00597114" w:rsidRDefault="00597114" w:rsidP="00597114">
      <w:pPr>
        <w:pStyle w:val="Default"/>
        <w:spacing w:after="101"/>
        <w:jc w:val="both"/>
        <w:rPr>
          <w:sz w:val="22"/>
          <w:szCs w:val="22"/>
        </w:rPr>
      </w:pPr>
      <w:r>
        <w:rPr>
          <w:sz w:val="22"/>
          <w:szCs w:val="22"/>
        </w:rPr>
        <w:t>4. Na poczet wynagrodzenia za wykonaną usługę zostanie zaliczona wartość pozyskanego drewna w wysokości 5 239,61zł brutto (Wycena drewna – Załącznik nr 1 do umowy)</w:t>
      </w:r>
    </w:p>
    <w:p w14:paraId="0D180796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§7.</w:t>
      </w:r>
    </w:p>
    <w:p w14:paraId="6DE7B119" w14:textId="77777777" w:rsidR="00597114" w:rsidRDefault="00597114" w:rsidP="00597114">
      <w:pPr>
        <w:pStyle w:val="Default"/>
        <w:spacing w:after="104"/>
        <w:rPr>
          <w:sz w:val="22"/>
          <w:szCs w:val="22"/>
        </w:rPr>
      </w:pPr>
      <w:r>
        <w:rPr>
          <w:sz w:val="22"/>
          <w:szCs w:val="22"/>
        </w:rPr>
        <w:t xml:space="preserve">1. Wykonawca zapłaci Zamawiającemu kary umowne: </w:t>
      </w:r>
    </w:p>
    <w:p w14:paraId="6C820158" w14:textId="7E5FDADA" w:rsidR="00597114" w:rsidRDefault="00597114" w:rsidP="00597114">
      <w:pPr>
        <w:pStyle w:val="Default"/>
        <w:spacing w:after="10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a) za </w:t>
      </w:r>
      <w:r w:rsidR="007A3AE6">
        <w:rPr>
          <w:sz w:val="22"/>
          <w:szCs w:val="22"/>
        </w:rPr>
        <w:t>zwłokę</w:t>
      </w:r>
      <w:r>
        <w:rPr>
          <w:sz w:val="22"/>
          <w:szCs w:val="22"/>
        </w:rPr>
        <w:t xml:space="preserve"> w wykonaniu przedmiotu umowy – w wysokości 0,5% wynagrodzenia </w:t>
      </w:r>
      <w:r>
        <w:rPr>
          <w:sz w:val="22"/>
          <w:szCs w:val="22"/>
        </w:rPr>
        <w:br/>
        <w:t>umownego, określonego w § 6 ust.1 za każdy dzień opóźnienia, licząc od dnia umownego</w:t>
      </w:r>
      <w:r>
        <w:rPr>
          <w:sz w:val="22"/>
          <w:szCs w:val="22"/>
        </w:rPr>
        <w:br/>
        <w:t xml:space="preserve">terminu ich wykonania, określonego w informacji </w:t>
      </w:r>
      <w:r>
        <w:rPr>
          <w:color w:val="auto"/>
          <w:sz w:val="22"/>
          <w:szCs w:val="22"/>
        </w:rPr>
        <w:t>o której mowa w § 5 ust.2.</w:t>
      </w:r>
    </w:p>
    <w:p w14:paraId="527A7126" w14:textId="77777777" w:rsidR="00597114" w:rsidRDefault="00597114" w:rsidP="00597114">
      <w:pPr>
        <w:pStyle w:val="Default"/>
        <w:spacing w:after="1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odstąpienie od umowy przez Zamawiającego z przyczyn, za które Wykonawca ponosi odpowiedzialność, w wysokości 10% wynagrodzenia umownego, określonej w § 6 ust.1. </w:t>
      </w:r>
    </w:p>
    <w:p w14:paraId="3E539319" w14:textId="77777777" w:rsidR="00597114" w:rsidRDefault="00597114" w:rsidP="00597114">
      <w:pPr>
        <w:pStyle w:val="Default"/>
        <w:spacing w:after="1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Jeżeli kara umowna nie pokrywa poniesionej szkody Zamawiający ma prawo dochodzić </w:t>
      </w:r>
      <w:r>
        <w:rPr>
          <w:sz w:val="22"/>
          <w:szCs w:val="22"/>
        </w:rPr>
        <w:br/>
        <w:t>od Wykonawcy odszkodowania uzupełniającego.</w:t>
      </w:r>
    </w:p>
    <w:p w14:paraId="273F0D2F" w14:textId="77777777" w:rsidR="00597114" w:rsidRDefault="00597114" w:rsidP="005971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Zamawiającemu przysługuje prawo potrącenia należności z tytułu kar umownych z  </w:t>
      </w:r>
      <w:r>
        <w:rPr>
          <w:sz w:val="22"/>
          <w:szCs w:val="22"/>
        </w:rPr>
        <w:br/>
        <w:t xml:space="preserve">wynagrodzenia Wykonawcy. </w:t>
      </w:r>
    </w:p>
    <w:p w14:paraId="38E99B84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Zamawiający może odstąpić od umowy w razie:</w:t>
      </w:r>
    </w:p>
    <w:p w14:paraId="74FFEFD1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wystąpienia istotnej zmiany okoliczności powodującej, że wykonanie umowy nie leży w </w:t>
      </w:r>
      <w:r>
        <w:rPr>
          <w:sz w:val="22"/>
          <w:szCs w:val="22"/>
        </w:rPr>
        <w:br/>
        <w:t xml:space="preserve">interesie publicznym, czego nie można było przewidzieć w chwili jej zawarcia, zawiadamiając </w:t>
      </w:r>
      <w:r>
        <w:rPr>
          <w:sz w:val="22"/>
          <w:szCs w:val="22"/>
        </w:rPr>
        <w:br/>
        <w:t xml:space="preserve">o tym Wykonawcę na piśmie w terminie 14 dni od powzięcia wiadomości o powyższych okolicznościach. Wówczas Wykonawca otrzymuje wynagrodzenie w wysokości </w:t>
      </w:r>
      <w:r>
        <w:rPr>
          <w:sz w:val="22"/>
          <w:szCs w:val="22"/>
        </w:rPr>
        <w:br/>
        <w:t xml:space="preserve">proporcjonalnej do wykonanej części przedmiotu umowy. Postanowienia o karze umownej nie </w:t>
      </w:r>
      <w:r>
        <w:rPr>
          <w:sz w:val="22"/>
          <w:szCs w:val="22"/>
        </w:rPr>
        <w:br/>
        <w:t xml:space="preserve">mają w tym przypadku zastosowania i Wykonawca nie może żądać odszkodowania. </w:t>
      </w:r>
    </w:p>
    <w:p w14:paraId="19A00F1A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stwierdzenia przez Zamawiającego oraz komisję nienależytego wykonywania umowy, </w:t>
      </w:r>
      <w:r>
        <w:rPr>
          <w:sz w:val="22"/>
          <w:szCs w:val="22"/>
        </w:rPr>
        <w:br/>
        <w:t xml:space="preserve">w szczególności naruszania obowiązków wynikających z § 2 umowy. Zamawiający może </w:t>
      </w:r>
      <w:r>
        <w:rPr>
          <w:sz w:val="22"/>
          <w:szCs w:val="22"/>
        </w:rPr>
        <w:br/>
        <w:t>odstąpić w terminie 14 dni od dnia powzięcia informacji o zaistnieniu podstaw do odstąpienia.</w:t>
      </w:r>
    </w:p>
    <w:p w14:paraId="2C701AC2" w14:textId="77777777" w:rsidR="00597114" w:rsidRDefault="00597114" w:rsidP="00597114">
      <w:pPr>
        <w:pStyle w:val="Default"/>
        <w:jc w:val="both"/>
        <w:rPr>
          <w:sz w:val="22"/>
          <w:szCs w:val="22"/>
        </w:rPr>
      </w:pPr>
    </w:p>
    <w:p w14:paraId="63BF54C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</w:t>
      </w:r>
    </w:p>
    <w:p w14:paraId="3E250B86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Sprawy sporne wynikłe z niniejszej umowy b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d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rozstrzygane przez s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dy powszechne wła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ciwe dla siedziby Zamawiającego.</w:t>
      </w:r>
    </w:p>
    <w:p w14:paraId="2E37DF5C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3080916F" w14:textId="77777777" w:rsidR="00597114" w:rsidRDefault="00597114" w:rsidP="00597114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zachowania formy pisemnej pod rygorem nieważno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ci.</w:t>
      </w:r>
    </w:p>
    <w:p w14:paraId="4F580DF7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001C90E1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umow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maj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zastosowanie przepisy Kodeksu cywilnego.</w:t>
      </w:r>
    </w:p>
    <w:p w14:paraId="62EEBA8A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</w:p>
    <w:p w14:paraId="7B771FD0" w14:textId="77777777" w:rsidR="00597114" w:rsidRDefault="00597114" w:rsidP="00597114">
      <w:pPr>
        <w:autoSpaceDE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14:paraId="240C7B6E" w14:textId="77777777" w:rsidR="00597114" w:rsidRDefault="00597114" w:rsidP="00597114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dzona w dwóch jednobrzmi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egzemplarzach po jednym dla  każdej ze stron.</w:t>
      </w:r>
    </w:p>
    <w:p w14:paraId="0DE7F106" w14:textId="77777777" w:rsidR="00DC48BD" w:rsidRDefault="00DC48BD" w:rsidP="00597114">
      <w:pPr>
        <w:autoSpaceDE w:val="0"/>
        <w:adjustRightInd w:val="0"/>
        <w:jc w:val="both"/>
        <w:rPr>
          <w:sz w:val="22"/>
          <w:szCs w:val="22"/>
        </w:rPr>
      </w:pPr>
    </w:p>
    <w:p w14:paraId="1616204A" w14:textId="77777777" w:rsidR="00DC48BD" w:rsidRDefault="00DC48BD" w:rsidP="00597114">
      <w:pPr>
        <w:autoSpaceDE w:val="0"/>
        <w:adjustRightInd w:val="0"/>
        <w:jc w:val="both"/>
        <w:rPr>
          <w:sz w:val="22"/>
          <w:szCs w:val="22"/>
        </w:rPr>
      </w:pPr>
    </w:p>
    <w:p w14:paraId="69E177B2" w14:textId="77777777" w:rsidR="00597114" w:rsidRDefault="00597114" w:rsidP="00597114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Wykonawca</w:t>
      </w:r>
    </w:p>
    <w:p w14:paraId="09B9C614" w14:textId="77777777" w:rsidR="00597114" w:rsidRDefault="00597114" w:rsidP="00597114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14:paraId="787CE77C" w14:textId="5EBCF591" w:rsidR="002D2879" w:rsidRPr="001C67F4" w:rsidRDefault="00597114" w:rsidP="001C67F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……………………………..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……………………………………</w:t>
      </w:r>
    </w:p>
    <w:sectPr w:rsidR="002D2879" w:rsidRPr="001C67F4" w:rsidSect="002D2879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6087" w14:textId="77777777" w:rsidR="00EE3FA8" w:rsidRDefault="00EE3FA8" w:rsidP="002D2879">
      <w:r>
        <w:separator/>
      </w:r>
    </w:p>
  </w:endnote>
  <w:endnote w:type="continuationSeparator" w:id="0">
    <w:p w14:paraId="20E6E5E2" w14:textId="77777777" w:rsidR="00EE3FA8" w:rsidRDefault="00EE3FA8" w:rsidP="002D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C5EC" w14:textId="77777777" w:rsidR="002D2879" w:rsidRPr="006C4203" w:rsidRDefault="006C4203">
    <w:r>
      <w:rPr>
        <w:vanish/>
      </w:rPr>
      <w:t>&lt;el:kod_kreskowy&gt;</w:t>
    </w:r>
    <w:r>
      <w:rPr>
        <w:noProof/>
      </w:rPr>
      <w:drawing>
        <wp:inline distT="0" distB="0" distL="0" distR="0" wp14:anchorId="608FC5E2" wp14:editId="06A7493E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14:paraId="1B56D71D" w14:textId="77777777" w:rsidR="002D2879" w:rsidRDefault="002D2879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C68E" w14:textId="77777777" w:rsidR="00EE3FA8" w:rsidRDefault="00EE3FA8" w:rsidP="002D2879">
      <w:r w:rsidRPr="002D2879">
        <w:rPr>
          <w:color w:val="000000"/>
        </w:rPr>
        <w:separator/>
      </w:r>
    </w:p>
  </w:footnote>
  <w:footnote w:type="continuationSeparator" w:id="0">
    <w:p w14:paraId="30EFBA66" w14:textId="77777777" w:rsidR="00EE3FA8" w:rsidRDefault="00EE3FA8" w:rsidP="002D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9EFA" w14:textId="77777777" w:rsidR="002D2879" w:rsidRDefault="002D2879"/>
  <w:p w14:paraId="0A1D83F0" w14:textId="77777777" w:rsidR="002D2879" w:rsidRDefault="002D2879"/>
  <w:tbl>
    <w:tblPr>
      <w:tblW w:w="977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2D2879" w14:paraId="7FF0BBA0" w14:textId="77777777"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5B3A9F" w14:textId="77777777" w:rsidR="002D2879" w:rsidRPr="006C4203" w:rsidRDefault="002D2879">
          <w:pPr>
            <w:pStyle w:val="Nagwek"/>
          </w:pP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E4B496" w14:textId="77777777" w:rsidR="002D2879" w:rsidRPr="006C4203" w:rsidRDefault="002D2879" w:rsidP="006C4203">
          <w:pPr>
            <w:pStyle w:val="Nagwek"/>
            <w:jc w:val="right"/>
          </w:pPr>
        </w:p>
      </w:tc>
    </w:tr>
  </w:tbl>
  <w:p w14:paraId="515AE0DC" w14:textId="77777777" w:rsidR="002D2879" w:rsidRDefault="002D287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3560"/>
    <w:multiLevelType w:val="hybridMultilevel"/>
    <w:tmpl w:val="44E472CE"/>
    <w:lvl w:ilvl="0" w:tplc="E2046362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B48A1"/>
    <w:multiLevelType w:val="hybridMultilevel"/>
    <w:tmpl w:val="C39E28E6"/>
    <w:lvl w:ilvl="0" w:tplc="6B867E5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6A4E"/>
    <w:multiLevelType w:val="hybridMultilevel"/>
    <w:tmpl w:val="7778C17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946AA"/>
    <w:multiLevelType w:val="hybridMultilevel"/>
    <w:tmpl w:val="745A2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578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37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748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204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9"/>
    <w:rsid w:val="0001744A"/>
    <w:rsid w:val="000A79CF"/>
    <w:rsid w:val="00106007"/>
    <w:rsid w:val="001C67F4"/>
    <w:rsid w:val="002617E3"/>
    <w:rsid w:val="002D2879"/>
    <w:rsid w:val="00300C54"/>
    <w:rsid w:val="003E0425"/>
    <w:rsid w:val="00410D2A"/>
    <w:rsid w:val="00597114"/>
    <w:rsid w:val="006C4203"/>
    <w:rsid w:val="007418D6"/>
    <w:rsid w:val="007A3AE6"/>
    <w:rsid w:val="007B30AE"/>
    <w:rsid w:val="00903A65"/>
    <w:rsid w:val="0091766C"/>
    <w:rsid w:val="009719D4"/>
    <w:rsid w:val="00C024E3"/>
    <w:rsid w:val="00C2612B"/>
    <w:rsid w:val="00DC48BD"/>
    <w:rsid w:val="00E94A55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66A8"/>
  <w15:docId w15:val="{2FFF548F-792C-4C2C-A6DB-8CE5383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879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2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2879"/>
    <w:pPr>
      <w:tabs>
        <w:tab w:val="center" w:pos="4536"/>
        <w:tab w:val="right" w:pos="9072"/>
      </w:tabs>
    </w:pPr>
  </w:style>
  <w:style w:type="character" w:styleId="Hipercze">
    <w:name w:val="Hyperlink"/>
    <w:rsid w:val="002D2879"/>
    <w:rPr>
      <w:color w:val="0000FF"/>
      <w:u w:val="single"/>
    </w:rPr>
  </w:style>
  <w:style w:type="character" w:customStyle="1" w:styleId="NagwekZnak">
    <w:name w:val="Nagłówek Znak"/>
    <w:rsid w:val="002D2879"/>
    <w:rPr>
      <w:sz w:val="24"/>
      <w:szCs w:val="24"/>
    </w:rPr>
  </w:style>
  <w:style w:type="character" w:customStyle="1" w:styleId="StopkaZnak">
    <w:name w:val="Stopka Znak"/>
    <w:rsid w:val="002D2879"/>
    <w:rPr>
      <w:sz w:val="24"/>
      <w:szCs w:val="24"/>
    </w:rPr>
  </w:style>
  <w:style w:type="paragraph" w:styleId="Tekstdymka">
    <w:name w:val="Balloon Text"/>
    <w:basedOn w:val="Normalny"/>
    <w:rsid w:val="002D2879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2D28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7114"/>
    <w:pPr>
      <w:suppressAutoHyphens w:val="0"/>
      <w:autoSpaceDN/>
      <w:ind w:left="720"/>
      <w:contextualSpacing/>
      <w:textAlignment w:val="auto"/>
    </w:pPr>
  </w:style>
  <w:style w:type="paragraph" w:customStyle="1" w:styleId="Default">
    <w:name w:val="Default"/>
    <w:rsid w:val="00597114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ewelinakowalczyk</dc:creator>
  <dc:description/>
  <cp:lastModifiedBy>Ewelina Persona</cp:lastModifiedBy>
  <cp:revision>4</cp:revision>
  <cp:lastPrinted>2017-02-22T06:07:00Z</cp:lastPrinted>
  <dcterms:created xsi:type="dcterms:W3CDTF">2024-11-18T15:53:00Z</dcterms:created>
  <dcterms:modified xsi:type="dcterms:W3CDTF">2024-11-20T11:18:00Z</dcterms:modified>
</cp:coreProperties>
</file>